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AA9F2" w14:textId="77777777" w:rsidR="00DA3C54" w:rsidRDefault="000C6A44" w:rsidP="00C969FB">
      <w:pPr>
        <w:jc w:val="center"/>
      </w:pPr>
      <w:r>
        <w:t>IB</w:t>
      </w:r>
      <w:r w:rsidR="009B5211">
        <w:t xml:space="preserve"> Latin Literature</w:t>
      </w:r>
      <w:r w:rsidR="00C969FB">
        <w:t xml:space="preserve"> - </w:t>
      </w:r>
      <w:r w:rsidR="00DA3C54">
        <w:t>Grimsley High School</w:t>
      </w:r>
    </w:p>
    <w:p w14:paraId="1255E19D" w14:textId="77777777" w:rsidR="00DA3C54" w:rsidRDefault="00DA3C54" w:rsidP="00437980">
      <w:pPr>
        <w:jc w:val="center"/>
      </w:pPr>
      <w:smartTag w:uri="urn:schemas-microsoft-com:office:smarttags" w:element="PlaceType">
        <w:r>
          <w:t>Temple</w:t>
        </w:r>
      </w:smartTag>
      <w:r>
        <w:t xml:space="preserve"> Eller</w:t>
      </w:r>
    </w:p>
    <w:p w14:paraId="574A15DC" w14:textId="77777777" w:rsidR="00FA1E80" w:rsidRDefault="004B5A8A" w:rsidP="00437980">
      <w:pPr>
        <w:jc w:val="center"/>
      </w:pPr>
      <w:hyperlink r:id="rId9" w:history="1">
        <w:r w:rsidR="00FA1E80" w:rsidRPr="008F3900">
          <w:rPr>
            <w:rStyle w:val="Hyperlink"/>
          </w:rPr>
          <w:t>ellert@gcsnc.com</w:t>
        </w:r>
      </w:hyperlink>
      <w:r w:rsidR="00FA1E80">
        <w:t xml:space="preserve"> </w:t>
      </w:r>
    </w:p>
    <w:p w14:paraId="66B24DCD" w14:textId="77777777" w:rsidR="00DA3C54" w:rsidRDefault="00DA3C54" w:rsidP="00437980">
      <w:pPr>
        <w:jc w:val="center"/>
      </w:pPr>
    </w:p>
    <w:p w14:paraId="14C5F0AC" w14:textId="77777777" w:rsidR="00F325B9" w:rsidRPr="00C33CED" w:rsidRDefault="00F325B9" w:rsidP="00C969FB"/>
    <w:p w14:paraId="1458668B" w14:textId="66E54E30" w:rsidR="00F325B9" w:rsidRPr="00C33CED" w:rsidRDefault="00F325B9" w:rsidP="00F325B9">
      <w:r w:rsidRPr="00C33CED">
        <w:rPr>
          <w:b/>
        </w:rPr>
        <w:t xml:space="preserve">Course description:  </w:t>
      </w:r>
      <w:r w:rsidRPr="00C33CED">
        <w:t>The class is designed to increase students’ ability to read, translate, understand, analyze and inte</w:t>
      </w:r>
      <w:r w:rsidR="000C6A44">
        <w:t xml:space="preserve">rpret the poems of Catullus, </w:t>
      </w:r>
      <w:r w:rsidRPr="00C33CED">
        <w:t>Ovid</w:t>
      </w:r>
      <w:r w:rsidR="000C6A44">
        <w:t>, Horace</w:t>
      </w:r>
      <w:r w:rsidR="004B5A8A">
        <w:t>, Livy, Caesar</w:t>
      </w:r>
      <w:r w:rsidR="000C6A44">
        <w:t xml:space="preserve"> and Virgil</w:t>
      </w:r>
      <w:r w:rsidRPr="00C33CED">
        <w:t xml:space="preserve"> required by the</w:t>
      </w:r>
      <w:r w:rsidR="000C6A44">
        <w:t xml:space="preserve"> IB</w:t>
      </w:r>
      <w:r w:rsidRPr="00C33CED">
        <w:t xml:space="preserve"> Syllabus.  The objectives of the class are for students to be able to:</w:t>
      </w:r>
    </w:p>
    <w:p w14:paraId="1E726779" w14:textId="77777777" w:rsidR="00F325B9" w:rsidRPr="00C33CED" w:rsidRDefault="00F325B9" w:rsidP="00F325B9">
      <w:pPr>
        <w:numPr>
          <w:ilvl w:val="0"/>
          <w:numId w:val="2"/>
        </w:numPr>
      </w:pPr>
      <w:r w:rsidRPr="00C33CED">
        <w:t>Write a literal English translation of a Latin passage</w:t>
      </w:r>
    </w:p>
    <w:p w14:paraId="0BFD3CBB" w14:textId="77777777" w:rsidR="00F325B9" w:rsidRPr="00C33CED" w:rsidRDefault="00F325B9" w:rsidP="00F325B9">
      <w:pPr>
        <w:numPr>
          <w:ilvl w:val="0"/>
          <w:numId w:val="2"/>
        </w:numPr>
      </w:pPr>
      <w:r w:rsidRPr="00C33CED">
        <w:t>Explicate specific words or phrases in context</w:t>
      </w:r>
    </w:p>
    <w:p w14:paraId="4931B645" w14:textId="77777777" w:rsidR="00F325B9" w:rsidRPr="00C33CED" w:rsidRDefault="00F325B9" w:rsidP="00F325B9">
      <w:pPr>
        <w:numPr>
          <w:ilvl w:val="0"/>
          <w:numId w:val="2"/>
        </w:numPr>
      </w:pPr>
      <w:r w:rsidRPr="00C33CED">
        <w:t>Identify and analyze characteristics of noteworthy features of the authors’ modes of expression, including their use of imagery, figures of speech, sound effects and metrical effects, as seen in specific passages</w:t>
      </w:r>
    </w:p>
    <w:p w14:paraId="2CFE9EED" w14:textId="77777777" w:rsidR="00F325B9" w:rsidRDefault="00605830" w:rsidP="00F325B9">
      <w:pPr>
        <w:numPr>
          <w:ilvl w:val="0"/>
          <w:numId w:val="2"/>
        </w:numPr>
      </w:pPr>
      <w:r w:rsidRPr="00C33CED">
        <w:t>Discuss particular motifs or general themes found in each author</w:t>
      </w:r>
    </w:p>
    <w:p w14:paraId="7E760E80" w14:textId="77777777" w:rsidR="00605830" w:rsidRDefault="00605830" w:rsidP="00F325B9">
      <w:pPr>
        <w:numPr>
          <w:ilvl w:val="0"/>
          <w:numId w:val="2"/>
        </w:numPr>
      </w:pPr>
      <w:r w:rsidRPr="00C33CED">
        <w:t>Analyze and discuss structure and demonst</w:t>
      </w:r>
      <w:r w:rsidR="00FE63CA" w:rsidRPr="00C33CED">
        <w:t>r</w:t>
      </w:r>
      <w:r w:rsidRPr="00C33CED">
        <w:t>ate and awareness of the features used in the construction of a poem or argument</w:t>
      </w:r>
    </w:p>
    <w:p w14:paraId="14DEF811" w14:textId="77777777" w:rsidR="00437980" w:rsidRPr="00C33CED" w:rsidRDefault="00437980" w:rsidP="000C6A44">
      <w:pPr>
        <w:numPr>
          <w:ilvl w:val="0"/>
          <w:numId w:val="2"/>
        </w:numPr>
      </w:pPr>
      <w:r>
        <w:t>read sight passa</w:t>
      </w:r>
      <w:r w:rsidR="000C6A44">
        <w:t>ges in Latin to prepare for Part I of the IB exam</w:t>
      </w:r>
    </w:p>
    <w:p w14:paraId="79FE06C2" w14:textId="77777777" w:rsidR="00605830" w:rsidRDefault="00605830" w:rsidP="000C6A44">
      <w:pPr>
        <w:numPr>
          <w:ilvl w:val="0"/>
          <w:numId w:val="2"/>
        </w:numPr>
      </w:pPr>
      <w:r w:rsidRPr="00C33CED">
        <w:t>Scan the meters specified in</w:t>
      </w:r>
      <w:r w:rsidR="00FE63CA" w:rsidRPr="00C33CED">
        <w:t xml:space="preserve"> the syllabus:  dactylic hexameter, </w:t>
      </w:r>
      <w:r w:rsidRPr="00C33CED">
        <w:t>elegiac couplet, hendecasyllabic.</w:t>
      </w:r>
    </w:p>
    <w:p w14:paraId="5D0869F7" w14:textId="77777777" w:rsidR="00D9498F" w:rsidRPr="00C33CED" w:rsidRDefault="00D9498F" w:rsidP="000C6A44">
      <w:pPr>
        <w:numPr>
          <w:ilvl w:val="0"/>
          <w:numId w:val="2"/>
        </w:numPr>
      </w:pPr>
      <w:r>
        <w:t xml:space="preserve">examine the historical, social, culture and political context of </w:t>
      </w:r>
      <w:r w:rsidR="000C6A44">
        <w:t>the time period during which these poets wrote</w:t>
      </w:r>
    </w:p>
    <w:p w14:paraId="5FA349A1" w14:textId="77777777" w:rsidR="00605830" w:rsidRPr="00C33CED" w:rsidRDefault="00605830" w:rsidP="00605830">
      <w:pPr>
        <w:rPr>
          <w:sz w:val="22"/>
          <w:szCs w:val="22"/>
        </w:rPr>
      </w:pPr>
    </w:p>
    <w:p w14:paraId="180DF306" w14:textId="0DB6AD24" w:rsidR="00605830" w:rsidRDefault="00FA1E80" w:rsidP="00605830">
      <w:pPr>
        <w:rPr>
          <w:b/>
          <w:sz w:val="22"/>
          <w:szCs w:val="22"/>
        </w:rPr>
      </w:pPr>
      <w:r>
        <w:rPr>
          <w:b/>
          <w:sz w:val="22"/>
          <w:szCs w:val="22"/>
        </w:rPr>
        <w:t>Curriculum</w:t>
      </w:r>
      <w:r w:rsidR="00781D81">
        <w:rPr>
          <w:b/>
          <w:sz w:val="22"/>
          <w:szCs w:val="22"/>
        </w:rPr>
        <w:t xml:space="preserve"> Choices</w:t>
      </w:r>
      <w:r w:rsidR="004B5A8A">
        <w:rPr>
          <w:b/>
          <w:sz w:val="22"/>
          <w:szCs w:val="22"/>
        </w:rPr>
        <w:t xml:space="preserve"> – Our class will pick at least two.</w:t>
      </w:r>
    </w:p>
    <w:p w14:paraId="28173196" w14:textId="77777777" w:rsidR="00FA1E80" w:rsidRPr="00C33CED" w:rsidRDefault="00FA1E80" w:rsidP="00605830">
      <w:pPr>
        <w:rPr>
          <w:b/>
          <w:sz w:val="22"/>
          <w:szCs w:val="22"/>
        </w:rPr>
      </w:pPr>
    </w:p>
    <w:p w14:paraId="4EE57E14" w14:textId="187660EC" w:rsidR="00FA1E80" w:rsidRDefault="00781D81" w:rsidP="0034234C">
      <w:pPr>
        <w:ind w:firstLine="720"/>
        <w:rPr>
          <w:sz w:val="22"/>
          <w:szCs w:val="22"/>
        </w:rPr>
      </w:pPr>
      <w:r w:rsidRPr="00E869BA">
        <w:rPr>
          <w:sz w:val="22"/>
          <w:szCs w:val="22"/>
        </w:rPr>
        <w:t>1</w:t>
      </w:r>
      <w:r w:rsidRPr="00E869BA">
        <w:rPr>
          <w:b/>
          <w:sz w:val="22"/>
          <w:szCs w:val="22"/>
        </w:rPr>
        <w:t>.</w:t>
      </w:r>
      <w:r w:rsidR="00605830" w:rsidRPr="00E869BA">
        <w:rPr>
          <w:b/>
          <w:sz w:val="22"/>
          <w:szCs w:val="22"/>
        </w:rPr>
        <w:t xml:space="preserve"> </w:t>
      </w:r>
      <w:r w:rsidR="00E869BA" w:rsidRPr="00E869BA">
        <w:rPr>
          <w:b/>
          <w:sz w:val="22"/>
          <w:szCs w:val="22"/>
        </w:rPr>
        <w:t xml:space="preserve">Love poetry </w:t>
      </w:r>
    </w:p>
    <w:p w14:paraId="5C0EDF8A" w14:textId="23075AE5" w:rsidR="00FA1E80" w:rsidRPr="00E869BA" w:rsidRDefault="00FA1E80" w:rsidP="0034234C">
      <w:pPr>
        <w:ind w:left="720" w:firstLine="720"/>
        <w:rPr>
          <w:sz w:val="22"/>
          <w:szCs w:val="22"/>
        </w:rPr>
      </w:pPr>
      <w:r w:rsidRPr="00E869BA">
        <w:rPr>
          <w:sz w:val="22"/>
          <w:szCs w:val="22"/>
        </w:rPr>
        <w:t xml:space="preserve">Catullus </w:t>
      </w:r>
      <w:r w:rsidR="00781D81" w:rsidRPr="00E869BA">
        <w:rPr>
          <w:sz w:val="22"/>
          <w:szCs w:val="22"/>
        </w:rPr>
        <w:t xml:space="preserve">2, 13, 35, 40, 51, 62, 6, 70, 75, 87, 96, 99, 110  </w:t>
      </w:r>
    </w:p>
    <w:p w14:paraId="4F97140B" w14:textId="1BCA862E" w:rsidR="00FA1E80" w:rsidRPr="00E869BA" w:rsidRDefault="00FA1E80" w:rsidP="0034234C">
      <w:pPr>
        <w:ind w:left="720" w:firstLine="720"/>
        <w:rPr>
          <w:sz w:val="22"/>
          <w:szCs w:val="22"/>
        </w:rPr>
      </w:pPr>
      <w:r w:rsidRPr="00E869BA">
        <w:rPr>
          <w:sz w:val="22"/>
          <w:szCs w:val="22"/>
        </w:rPr>
        <w:t xml:space="preserve">Horace  Odes </w:t>
      </w:r>
      <w:r w:rsidR="00781D81" w:rsidRPr="00E869BA">
        <w:rPr>
          <w:sz w:val="22"/>
          <w:szCs w:val="22"/>
        </w:rPr>
        <w:t>1.5, 13, 22, 3.26, 4.1</w:t>
      </w:r>
    </w:p>
    <w:p w14:paraId="438A4703" w14:textId="2D2986DC" w:rsidR="00781D81" w:rsidRPr="00E869BA" w:rsidRDefault="00781D81" w:rsidP="0034234C">
      <w:pPr>
        <w:ind w:left="720" w:firstLine="720"/>
        <w:rPr>
          <w:sz w:val="22"/>
          <w:szCs w:val="22"/>
        </w:rPr>
      </w:pPr>
      <w:r w:rsidRPr="00E869BA">
        <w:rPr>
          <w:sz w:val="22"/>
          <w:szCs w:val="22"/>
        </w:rPr>
        <w:t>HL – Ovid Amores 1.1, 3, 4, 6</w:t>
      </w:r>
    </w:p>
    <w:p w14:paraId="2D2767B6" w14:textId="77777777" w:rsidR="00E869BA" w:rsidRDefault="00E869BA" w:rsidP="00781D81">
      <w:pPr>
        <w:rPr>
          <w:sz w:val="22"/>
          <w:szCs w:val="22"/>
        </w:rPr>
      </w:pPr>
    </w:p>
    <w:p w14:paraId="2A601101" w14:textId="58892EC9" w:rsidR="00E869BA" w:rsidRPr="00E869BA" w:rsidRDefault="00E869BA" w:rsidP="0034234C">
      <w:pPr>
        <w:ind w:firstLine="720"/>
        <w:rPr>
          <w:b/>
          <w:sz w:val="22"/>
          <w:szCs w:val="22"/>
        </w:rPr>
      </w:pPr>
      <w:r w:rsidRPr="00E869BA">
        <w:rPr>
          <w:b/>
          <w:sz w:val="22"/>
          <w:szCs w:val="22"/>
        </w:rPr>
        <w:t>2. Virgil</w:t>
      </w:r>
    </w:p>
    <w:p w14:paraId="2C278906" w14:textId="51C8C066" w:rsidR="00781D81" w:rsidRPr="00E869BA" w:rsidRDefault="00781D81" w:rsidP="0034234C">
      <w:pPr>
        <w:ind w:left="720" w:firstLine="720"/>
        <w:rPr>
          <w:sz w:val="22"/>
          <w:szCs w:val="22"/>
        </w:rPr>
      </w:pPr>
      <w:r w:rsidRPr="00E869BA">
        <w:rPr>
          <w:sz w:val="22"/>
          <w:szCs w:val="22"/>
        </w:rPr>
        <w:t>Virgil,  Aeneid 12 614-952</w:t>
      </w:r>
      <w:r w:rsidR="00E869BA" w:rsidRPr="00E869BA">
        <w:rPr>
          <w:sz w:val="22"/>
          <w:szCs w:val="22"/>
        </w:rPr>
        <w:t xml:space="preserve">             </w:t>
      </w:r>
      <w:r w:rsidRPr="00E869BA">
        <w:rPr>
          <w:sz w:val="22"/>
          <w:szCs w:val="22"/>
        </w:rPr>
        <w:t>HL - Virgil Eclogues 1,6</w:t>
      </w:r>
    </w:p>
    <w:p w14:paraId="1D89F22E" w14:textId="501CA27B" w:rsidR="00E869BA" w:rsidRDefault="00E869BA" w:rsidP="00E869BA">
      <w:pPr>
        <w:rPr>
          <w:sz w:val="22"/>
          <w:szCs w:val="22"/>
        </w:rPr>
      </w:pPr>
    </w:p>
    <w:p w14:paraId="5D9C8340" w14:textId="7BA04D69" w:rsidR="00E869BA" w:rsidRPr="00E869BA" w:rsidRDefault="00E869BA" w:rsidP="0034234C">
      <w:pPr>
        <w:ind w:firstLine="720"/>
        <w:rPr>
          <w:b/>
          <w:sz w:val="22"/>
          <w:szCs w:val="22"/>
        </w:rPr>
      </w:pPr>
      <w:r w:rsidRPr="00E869BA">
        <w:rPr>
          <w:b/>
          <w:sz w:val="22"/>
          <w:szCs w:val="22"/>
        </w:rPr>
        <w:t>3.  History</w:t>
      </w:r>
    </w:p>
    <w:p w14:paraId="128875A8" w14:textId="28CE0CBC" w:rsidR="00E869BA" w:rsidRDefault="00E869BA" w:rsidP="00E869BA">
      <w:pPr>
        <w:rPr>
          <w:sz w:val="22"/>
          <w:szCs w:val="22"/>
        </w:rPr>
      </w:pPr>
      <w:r>
        <w:rPr>
          <w:sz w:val="22"/>
          <w:szCs w:val="22"/>
        </w:rPr>
        <w:tab/>
      </w:r>
      <w:r w:rsidR="0034234C">
        <w:rPr>
          <w:sz w:val="22"/>
          <w:szCs w:val="22"/>
        </w:rPr>
        <w:tab/>
      </w:r>
      <w:r>
        <w:rPr>
          <w:sz w:val="22"/>
          <w:szCs w:val="22"/>
        </w:rPr>
        <w:t>Caesar, De Bello Gallico  7. 68-74, 76- 90      HL Livy 22.3-7</w:t>
      </w:r>
    </w:p>
    <w:p w14:paraId="0444EC57" w14:textId="632B89A3" w:rsidR="00E869BA" w:rsidRDefault="00E869BA" w:rsidP="00E869BA">
      <w:pPr>
        <w:rPr>
          <w:sz w:val="22"/>
          <w:szCs w:val="22"/>
        </w:rPr>
      </w:pPr>
    </w:p>
    <w:p w14:paraId="184C2FB9" w14:textId="07E68E43" w:rsidR="00E869BA" w:rsidRPr="00E869BA" w:rsidRDefault="00E869BA" w:rsidP="0034234C">
      <w:pPr>
        <w:ind w:firstLine="720"/>
        <w:rPr>
          <w:b/>
          <w:sz w:val="22"/>
          <w:szCs w:val="22"/>
        </w:rPr>
      </w:pPr>
      <w:r w:rsidRPr="00E869BA">
        <w:rPr>
          <w:b/>
          <w:sz w:val="22"/>
          <w:szCs w:val="22"/>
        </w:rPr>
        <w:t>4.  Villians</w:t>
      </w:r>
    </w:p>
    <w:p w14:paraId="32EC47C1" w14:textId="03CB40CC" w:rsidR="00E869BA" w:rsidRDefault="00E869BA" w:rsidP="00E869BA">
      <w:pPr>
        <w:rPr>
          <w:sz w:val="22"/>
          <w:szCs w:val="22"/>
        </w:rPr>
      </w:pPr>
      <w:r>
        <w:rPr>
          <w:sz w:val="22"/>
          <w:szCs w:val="22"/>
        </w:rPr>
        <w:tab/>
      </w:r>
      <w:r w:rsidR="0034234C">
        <w:rPr>
          <w:sz w:val="22"/>
          <w:szCs w:val="22"/>
        </w:rPr>
        <w:tab/>
      </w:r>
      <w:r>
        <w:rPr>
          <w:sz w:val="22"/>
          <w:szCs w:val="22"/>
        </w:rPr>
        <w:t>Virgil  10. 689-768</w:t>
      </w:r>
    </w:p>
    <w:p w14:paraId="4FB97FC6" w14:textId="278183F0" w:rsidR="0034234C" w:rsidRDefault="0034234C" w:rsidP="00E869BA">
      <w:pPr>
        <w:rPr>
          <w:sz w:val="22"/>
          <w:szCs w:val="22"/>
        </w:rPr>
      </w:pPr>
      <w:r>
        <w:rPr>
          <w:sz w:val="22"/>
          <w:szCs w:val="22"/>
        </w:rPr>
        <w:tab/>
      </w:r>
      <w:r>
        <w:rPr>
          <w:sz w:val="22"/>
          <w:szCs w:val="22"/>
        </w:rPr>
        <w:tab/>
        <w:t>Livy  Ab Urbe Condita 1.57-60</w:t>
      </w:r>
      <w:r>
        <w:rPr>
          <w:sz w:val="22"/>
          <w:szCs w:val="22"/>
        </w:rPr>
        <w:tab/>
      </w:r>
    </w:p>
    <w:p w14:paraId="71E9F945" w14:textId="3E61690D" w:rsidR="0034234C" w:rsidRDefault="0034234C" w:rsidP="0034234C">
      <w:pPr>
        <w:rPr>
          <w:sz w:val="22"/>
          <w:szCs w:val="22"/>
        </w:rPr>
      </w:pPr>
      <w:r>
        <w:rPr>
          <w:sz w:val="22"/>
          <w:szCs w:val="22"/>
        </w:rPr>
        <w:tab/>
      </w:r>
      <w:r>
        <w:rPr>
          <w:sz w:val="22"/>
          <w:szCs w:val="22"/>
        </w:rPr>
        <w:tab/>
        <w:t xml:space="preserve">Sallust, Bellum Catilinae 1-6      </w:t>
      </w:r>
      <w:r>
        <w:rPr>
          <w:sz w:val="22"/>
          <w:szCs w:val="22"/>
        </w:rPr>
        <w:tab/>
        <w:t xml:space="preserve">HL  </w:t>
      </w:r>
      <w:r>
        <w:rPr>
          <w:sz w:val="22"/>
          <w:szCs w:val="22"/>
        </w:rPr>
        <w:t>Livy  Ab Urbe Condita</w:t>
      </w:r>
      <w:r>
        <w:rPr>
          <w:sz w:val="22"/>
          <w:szCs w:val="22"/>
        </w:rPr>
        <w:t xml:space="preserve">  3.44-48</w:t>
      </w:r>
    </w:p>
    <w:p w14:paraId="2496C571" w14:textId="43F8BB4C" w:rsidR="00781D81" w:rsidRDefault="00781D81" w:rsidP="00605830">
      <w:pPr>
        <w:rPr>
          <w:sz w:val="22"/>
          <w:szCs w:val="22"/>
        </w:rPr>
      </w:pPr>
    </w:p>
    <w:p w14:paraId="24463457" w14:textId="77777777" w:rsidR="00781D81" w:rsidRPr="00696E51" w:rsidRDefault="00781D81" w:rsidP="00605830">
      <w:pPr>
        <w:rPr>
          <w:b/>
          <w:sz w:val="22"/>
          <w:szCs w:val="22"/>
        </w:rPr>
      </w:pPr>
    </w:p>
    <w:p w14:paraId="697A36FC" w14:textId="06550AE0" w:rsidR="00FA1E80" w:rsidRDefault="00FA1E80" w:rsidP="00FA1E80">
      <w:pPr>
        <w:rPr>
          <w:sz w:val="22"/>
          <w:szCs w:val="22"/>
        </w:rPr>
      </w:pPr>
      <w:r w:rsidRPr="0034234C">
        <w:rPr>
          <w:b/>
          <w:sz w:val="22"/>
          <w:szCs w:val="22"/>
        </w:rPr>
        <w:t>Internal Assessment</w:t>
      </w:r>
      <w:r>
        <w:rPr>
          <w:sz w:val="22"/>
          <w:szCs w:val="22"/>
        </w:rPr>
        <w:t xml:space="preserve"> – topic due </w:t>
      </w:r>
      <w:r w:rsidR="0034234C">
        <w:rPr>
          <w:sz w:val="22"/>
          <w:szCs w:val="22"/>
        </w:rPr>
        <w:t>on Wednesday, Oct. 3; Final IA Due December 5</w:t>
      </w:r>
    </w:p>
    <w:p w14:paraId="078EF3BE" w14:textId="5D8BCE40" w:rsidR="0034234C" w:rsidRDefault="0034234C" w:rsidP="00FA1E80">
      <w:pPr>
        <w:rPr>
          <w:sz w:val="22"/>
          <w:szCs w:val="22"/>
        </w:rPr>
      </w:pPr>
    </w:p>
    <w:p w14:paraId="577451CD" w14:textId="03EB44D8" w:rsidR="0034234C" w:rsidRPr="00C33CED" w:rsidRDefault="0034234C" w:rsidP="00FA1E80">
      <w:pPr>
        <w:rPr>
          <w:sz w:val="22"/>
          <w:szCs w:val="22"/>
        </w:rPr>
      </w:pPr>
      <w:r w:rsidRPr="0034234C">
        <w:rPr>
          <w:b/>
          <w:sz w:val="22"/>
          <w:szCs w:val="22"/>
        </w:rPr>
        <w:t>Sight Reading</w:t>
      </w:r>
      <w:r>
        <w:rPr>
          <w:sz w:val="22"/>
          <w:szCs w:val="22"/>
        </w:rPr>
        <w:t xml:space="preserve"> – passages from Ovid</w:t>
      </w:r>
    </w:p>
    <w:p w14:paraId="6A04C31B" w14:textId="77777777" w:rsidR="00FA1E80" w:rsidRDefault="00FA1E80" w:rsidP="00542161">
      <w:pPr>
        <w:ind w:left="720" w:firstLine="720"/>
        <w:rPr>
          <w:sz w:val="22"/>
          <w:szCs w:val="22"/>
        </w:rPr>
      </w:pPr>
    </w:p>
    <w:p w14:paraId="0FDD7FCF" w14:textId="73BCC917" w:rsidR="005D33A8" w:rsidRDefault="005D33A8" w:rsidP="00C969FB">
      <w:pPr>
        <w:rPr>
          <w:b/>
          <w:sz w:val="22"/>
          <w:szCs w:val="22"/>
        </w:rPr>
      </w:pPr>
    </w:p>
    <w:p w14:paraId="2C7B6128" w14:textId="0EB99CC5" w:rsidR="0034234C" w:rsidRDefault="0034234C" w:rsidP="00C969FB">
      <w:pPr>
        <w:rPr>
          <w:b/>
          <w:sz w:val="22"/>
          <w:szCs w:val="22"/>
        </w:rPr>
      </w:pPr>
    </w:p>
    <w:p w14:paraId="01BFE81E" w14:textId="77777777" w:rsidR="0034234C" w:rsidRDefault="0034234C" w:rsidP="00C969FB">
      <w:pPr>
        <w:rPr>
          <w:b/>
          <w:sz w:val="22"/>
          <w:szCs w:val="22"/>
        </w:rPr>
      </w:pPr>
    </w:p>
    <w:p w14:paraId="3D797045" w14:textId="77777777" w:rsidR="005D33A8" w:rsidRPr="001B3710" w:rsidRDefault="005D33A8" w:rsidP="001B3710">
      <w:pPr>
        <w:rPr>
          <w:b/>
        </w:rPr>
      </w:pPr>
      <w:r w:rsidRPr="001B3710">
        <w:rPr>
          <w:b/>
        </w:rPr>
        <w:lastRenderedPageBreak/>
        <w:t>Stude</w:t>
      </w:r>
      <w:r w:rsidR="00542161">
        <w:rPr>
          <w:b/>
        </w:rPr>
        <w:t>nt Preparation Leading to the IB</w:t>
      </w:r>
      <w:r w:rsidRPr="001B3710">
        <w:rPr>
          <w:b/>
        </w:rPr>
        <w:t xml:space="preserve"> Latin Literature Examination</w:t>
      </w:r>
    </w:p>
    <w:p w14:paraId="05F49A26" w14:textId="4BFE246C" w:rsidR="005D33A8" w:rsidRDefault="4BFE246C" w:rsidP="0D43913D">
      <w:pPr>
        <w:pStyle w:val="ListParagraph"/>
        <w:numPr>
          <w:ilvl w:val="0"/>
          <w:numId w:val="1"/>
        </w:numPr>
        <w:ind w:hanging="420"/>
      </w:pPr>
      <w:r>
        <w:t>Each night students will be required to either translate 10-15 lines of Latin or answer grammar/essay questions on Latin translated during class.  All translations must be written out and be translated as literally as possible. Do your own translations; practice is the only way to learn to translate. Use of online translations is cheating. Pay close attention to the grammar as you translate. Verbs must be in the correct tense and voice; correct case usage must be preserved.</w:t>
      </w:r>
    </w:p>
    <w:p w14:paraId="42DDBE90" w14:textId="0D43913D" w:rsidR="005D33A8" w:rsidRPr="00542161" w:rsidRDefault="0D43913D" w:rsidP="0D43913D">
      <w:pPr>
        <w:numPr>
          <w:ilvl w:val="0"/>
          <w:numId w:val="1"/>
        </w:numPr>
      </w:pPr>
      <w:r>
        <w:t>Read commentaries and keep all supplemental readings in a three ring binder.</w:t>
      </w:r>
    </w:p>
    <w:p w14:paraId="1A4DE013" w14:textId="7D4877E2" w:rsidR="005D33A8" w:rsidRPr="00542161" w:rsidRDefault="0D43913D" w:rsidP="0D43913D">
      <w:pPr>
        <w:numPr>
          <w:ilvl w:val="0"/>
          <w:numId w:val="1"/>
        </w:numPr>
      </w:pPr>
      <w:r>
        <w:t>Practice sight reading from old IB exams.</w:t>
      </w:r>
    </w:p>
    <w:p w14:paraId="7A8E7A3E" w14:textId="77777777" w:rsidR="005D33A8" w:rsidRPr="008A4826" w:rsidRDefault="005D33A8" w:rsidP="004E05F2">
      <w:pPr>
        <w:rPr>
          <w:u w:val="single"/>
        </w:rPr>
      </w:pPr>
    </w:p>
    <w:p w14:paraId="7C8EF52D" w14:textId="77777777" w:rsidR="004D7D36" w:rsidRDefault="004D7D36" w:rsidP="004D7D36">
      <w:pPr>
        <w:tabs>
          <w:tab w:val="left" w:pos="1080"/>
        </w:tabs>
        <w:rPr>
          <w:b/>
          <w:bCs/>
        </w:rPr>
      </w:pPr>
      <w:r w:rsidRPr="0B0DB995">
        <w:rPr>
          <w:b/>
          <w:bCs/>
        </w:rPr>
        <w:t xml:space="preserve">Assessments </w:t>
      </w:r>
    </w:p>
    <w:p w14:paraId="1360BD01" w14:textId="77777777" w:rsidR="004D7D36" w:rsidRPr="0083743C" w:rsidRDefault="004D7D36" w:rsidP="004D7D36">
      <w:pPr>
        <w:tabs>
          <w:tab w:val="left" w:pos="1080"/>
        </w:tabs>
        <w:rPr>
          <w:b/>
          <w:bCs/>
        </w:rPr>
      </w:pPr>
      <w:r w:rsidRPr="0B0DB995">
        <w:rPr>
          <w:b/>
          <w:bCs/>
        </w:rPr>
        <w:t xml:space="preserve">           Vocabulary Quizzes will be given every Tuesday.</w:t>
      </w:r>
    </w:p>
    <w:p w14:paraId="013F9A5F" w14:textId="77777777" w:rsidR="004D7D36" w:rsidRPr="00680932" w:rsidRDefault="004D7D36" w:rsidP="004D7D36">
      <w:pPr>
        <w:ind w:left="720"/>
        <w:rPr>
          <w:sz w:val="22"/>
          <w:szCs w:val="22"/>
        </w:rPr>
      </w:pPr>
      <w:r w:rsidRPr="0B0DB995">
        <w:rPr>
          <w:b/>
          <w:bCs/>
          <w:sz w:val="22"/>
          <w:szCs w:val="22"/>
        </w:rPr>
        <w:t xml:space="preserve">Translation Quizzes </w:t>
      </w:r>
      <w:r w:rsidRPr="0B0DB995">
        <w:rPr>
          <w:sz w:val="22"/>
          <w:szCs w:val="22"/>
        </w:rPr>
        <w:t xml:space="preserve">will be given every Wednesday on which there is not a major test.                          </w:t>
      </w:r>
    </w:p>
    <w:p w14:paraId="17E5FD0F" w14:textId="09F7A139" w:rsidR="004D7D36" w:rsidRPr="00680932" w:rsidRDefault="004D7D36" w:rsidP="004D7D36">
      <w:pPr>
        <w:ind w:left="720"/>
        <w:rPr>
          <w:sz w:val="22"/>
          <w:szCs w:val="22"/>
        </w:rPr>
      </w:pPr>
      <w:r w:rsidRPr="0B0DB995">
        <w:rPr>
          <w:b/>
          <w:bCs/>
          <w:sz w:val="22"/>
          <w:szCs w:val="22"/>
        </w:rPr>
        <w:t>Tests</w:t>
      </w:r>
      <w:r w:rsidRPr="0B0DB995">
        <w:rPr>
          <w:sz w:val="22"/>
          <w:szCs w:val="22"/>
        </w:rPr>
        <w:t xml:space="preserve">  - Test day is</w:t>
      </w:r>
      <w:r w:rsidRPr="0B0DB995">
        <w:rPr>
          <w:b/>
          <w:bCs/>
          <w:sz w:val="22"/>
          <w:szCs w:val="22"/>
        </w:rPr>
        <w:t xml:space="preserve"> Wednesday.  </w:t>
      </w:r>
      <w:r>
        <w:rPr>
          <w:sz w:val="22"/>
          <w:szCs w:val="22"/>
        </w:rPr>
        <w:t>Test will inc</w:t>
      </w:r>
      <w:r w:rsidR="004B5A8A">
        <w:rPr>
          <w:sz w:val="22"/>
          <w:szCs w:val="22"/>
        </w:rPr>
        <w:t>lude translation, figures of spe</w:t>
      </w:r>
      <w:r>
        <w:rPr>
          <w:sz w:val="22"/>
          <w:szCs w:val="22"/>
        </w:rPr>
        <w:t>ech, analysis of texts and all historical/ mythological and geographical references. You are expected to read and study all commentaries and footnotes that you are given.</w:t>
      </w:r>
    </w:p>
    <w:p w14:paraId="6D29D40E" w14:textId="77777777" w:rsidR="004D7D36" w:rsidRPr="00680932" w:rsidRDefault="004D7D36" w:rsidP="004D7D36">
      <w:pPr>
        <w:ind w:left="1260"/>
        <w:rPr>
          <w:sz w:val="22"/>
          <w:szCs w:val="22"/>
        </w:rPr>
      </w:pPr>
    </w:p>
    <w:p w14:paraId="78B91258" w14:textId="77777777" w:rsidR="004D7D36" w:rsidRPr="00680932" w:rsidRDefault="004D7D36" w:rsidP="004B5A8A">
      <w:pPr>
        <w:ind w:left="720"/>
      </w:pPr>
      <w:r w:rsidRPr="0B0DB995">
        <w:t>Missed tests and translation quizzes must be made up with three days of students return.  If you miss class due to a school function, you should be prepared to take the test immediately upon your return unless you make other arrangements with me before you leave.</w:t>
      </w:r>
    </w:p>
    <w:p w14:paraId="6F01C482" w14:textId="77777777" w:rsidR="004D7D36" w:rsidRPr="00680932" w:rsidRDefault="004D7D36" w:rsidP="004D7D36">
      <w:pPr>
        <w:ind w:left="2700"/>
        <w:rPr>
          <w:sz w:val="22"/>
          <w:szCs w:val="22"/>
        </w:rPr>
      </w:pPr>
    </w:p>
    <w:p w14:paraId="31DCA9E3" w14:textId="77777777" w:rsidR="004D7D36" w:rsidRDefault="004D7D36" w:rsidP="004B5A8A">
      <w:pPr>
        <w:ind w:firstLine="720"/>
      </w:pPr>
      <w:r w:rsidRPr="0B0DB995">
        <w:t xml:space="preserve">Tutorials will be offered on Thursday afternoons and during EARLY lunch. </w:t>
      </w:r>
    </w:p>
    <w:p w14:paraId="2A06BAE0" w14:textId="6C17033D" w:rsidR="00205568" w:rsidRPr="00C33CED" w:rsidRDefault="00205568" w:rsidP="00205568">
      <w:pPr>
        <w:rPr>
          <w:sz w:val="22"/>
          <w:szCs w:val="22"/>
        </w:rPr>
      </w:pPr>
    </w:p>
    <w:p w14:paraId="6E8F5A5D" w14:textId="77777777" w:rsidR="00782B10" w:rsidRPr="006A6910" w:rsidRDefault="00205568" w:rsidP="006A6910">
      <w:pPr>
        <w:rPr>
          <w:b/>
          <w:sz w:val="22"/>
          <w:szCs w:val="22"/>
        </w:rPr>
      </w:pPr>
      <w:r w:rsidRPr="00C33CED">
        <w:rPr>
          <w:b/>
          <w:sz w:val="22"/>
          <w:szCs w:val="22"/>
        </w:rPr>
        <w:t>Grading</w:t>
      </w:r>
    </w:p>
    <w:p w14:paraId="09061381" w14:textId="77777777" w:rsidR="00782B10" w:rsidRDefault="00782B10" w:rsidP="006A6910">
      <w:pPr>
        <w:rPr>
          <w:sz w:val="22"/>
          <w:szCs w:val="22"/>
        </w:rPr>
      </w:pPr>
      <w:r w:rsidRPr="00C33CED">
        <w:rPr>
          <w:sz w:val="22"/>
          <w:szCs w:val="22"/>
        </w:rPr>
        <w:tab/>
        <w:t xml:space="preserve">Homework/classwork </w:t>
      </w:r>
      <w:r w:rsidR="006A6910">
        <w:rPr>
          <w:sz w:val="22"/>
          <w:szCs w:val="22"/>
        </w:rPr>
        <w:t xml:space="preserve"> -</w:t>
      </w:r>
      <w:r w:rsidRPr="00C33CED">
        <w:rPr>
          <w:sz w:val="22"/>
          <w:szCs w:val="22"/>
        </w:rPr>
        <w:t xml:space="preserve"> </w:t>
      </w:r>
      <w:r w:rsidR="006A6910">
        <w:rPr>
          <w:b/>
          <w:sz w:val="22"/>
          <w:szCs w:val="22"/>
        </w:rPr>
        <w:t>20</w:t>
      </w:r>
      <w:r w:rsidRPr="00C33CED">
        <w:rPr>
          <w:b/>
          <w:sz w:val="22"/>
          <w:szCs w:val="22"/>
        </w:rPr>
        <w:t xml:space="preserve">% </w:t>
      </w:r>
    </w:p>
    <w:p w14:paraId="3DBB6E6B" w14:textId="77777777" w:rsidR="006A6910" w:rsidRPr="006A6910" w:rsidRDefault="006A6910" w:rsidP="00C969FB">
      <w:pPr>
        <w:rPr>
          <w:b/>
          <w:bCs/>
          <w:sz w:val="22"/>
          <w:szCs w:val="22"/>
        </w:rPr>
      </w:pPr>
      <w:r>
        <w:rPr>
          <w:sz w:val="22"/>
          <w:szCs w:val="22"/>
        </w:rPr>
        <w:tab/>
      </w:r>
      <w:r w:rsidR="00C969FB">
        <w:rPr>
          <w:sz w:val="22"/>
          <w:szCs w:val="22"/>
        </w:rPr>
        <w:t xml:space="preserve">Grammar and translation </w:t>
      </w:r>
      <w:r>
        <w:rPr>
          <w:sz w:val="22"/>
          <w:szCs w:val="22"/>
        </w:rPr>
        <w:t xml:space="preserve">Quizzes – </w:t>
      </w:r>
      <w:r w:rsidR="006916A5">
        <w:rPr>
          <w:b/>
          <w:bCs/>
          <w:sz w:val="22"/>
          <w:szCs w:val="22"/>
        </w:rPr>
        <w:t>40</w:t>
      </w:r>
      <w:r w:rsidRPr="006A6910">
        <w:rPr>
          <w:b/>
          <w:bCs/>
          <w:sz w:val="22"/>
          <w:szCs w:val="22"/>
        </w:rPr>
        <w:t>%</w:t>
      </w:r>
    </w:p>
    <w:p w14:paraId="60FD5BE9" w14:textId="0B43A851" w:rsidR="00782B10" w:rsidRDefault="0D43913D" w:rsidP="006916A5">
      <w:pPr>
        <w:ind w:firstLine="720"/>
        <w:rPr>
          <w:b/>
          <w:sz w:val="22"/>
          <w:szCs w:val="22"/>
        </w:rPr>
      </w:pPr>
      <w:r w:rsidRPr="0D43913D">
        <w:rPr>
          <w:sz w:val="22"/>
          <w:szCs w:val="22"/>
        </w:rPr>
        <w:t>Translation tests and Presentations</w:t>
      </w:r>
      <w:r w:rsidR="004B5A8A">
        <w:rPr>
          <w:sz w:val="22"/>
          <w:szCs w:val="22"/>
        </w:rPr>
        <w:t>/Papers</w:t>
      </w:r>
      <w:r w:rsidRPr="0D43913D">
        <w:rPr>
          <w:sz w:val="22"/>
          <w:szCs w:val="22"/>
        </w:rPr>
        <w:t xml:space="preserve"> – </w:t>
      </w:r>
      <w:r w:rsidRPr="0D43913D">
        <w:rPr>
          <w:b/>
          <w:bCs/>
          <w:sz w:val="22"/>
          <w:szCs w:val="22"/>
        </w:rPr>
        <w:t>40%</w:t>
      </w:r>
    </w:p>
    <w:p w14:paraId="28CEA2D5" w14:textId="77777777" w:rsidR="004D7D36" w:rsidRDefault="004D7D36" w:rsidP="004D7D36">
      <w:pPr>
        <w:rPr>
          <w:b/>
          <w:bCs/>
        </w:rPr>
      </w:pPr>
    </w:p>
    <w:p w14:paraId="45957361" w14:textId="4A8D464C" w:rsidR="0D43913D" w:rsidRDefault="004D7D36" w:rsidP="004D7D36">
      <w:pPr>
        <w:rPr>
          <w:b/>
          <w:bCs/>
          <w:color w:val="000000" w:themeColor="text1"/>
        </w:rPr>
      </w:pPr>
      <w:r w:rsidRPr="0D43913D">
        <w:rPr>
          <w:color w:val="000000" w:themeColor="text1"/>
        </w:rPr>
        <w:t xml:space="preserve">I will enforce school rules </w:t>
      </w:r>
      <w:r w:rsidRPr="0D43913D">
        <w:rPr>
          <w:b/>
          <w:bCs/>
          <w:color w:val="000000" w:themeColor="text1"/>
        </w:rPr>
        <w:t>– No food, drinks (except water), no cell phones</w:t>
      </w:r>
    </w:p>
    <w:p w14:paraId="515EB779" w14:textId="77777777" w:rsidR="004D7D36" w:rsidRPr="004D7D36" w:rsidRDefault="004D7D36" w:rsidP="004D7D36"/>
    <w:p w14:paraId="0AA5771D" w14:textId="7720F1BA" w:rsidR="00F103C0" w:rsidRDefault="00F103C0" w:rsidP="004D7D36">
      <w:pPr>
        <w:spacing w:after="120"/>
        <w:ind w:right="-270"/>
        <w:rPr>
          <w:b/>
          <w:color w:val="000000"/>
        </w:rPr>
      </w:pPr>
      <w:r>
        <w:rPr>
          <w:b/>
          <w:color w:val="000000"/>
        </w:rPr>
        <w:t xml:space="preserve">Be on time to class – </w:t>
      </w:r>
      <w:r w:rsidR="004D7D36">
        <w:rPr>
          <w:b/>
          <w:color w:val="000000"/>
        </w:rPr>
        <w:t>If you are more than 5 minutes late, you are considered skipping.</w:t>
      </w:r>
    </w:p>
    <w:p w14:paraId="60407D44" w14:textId="77777777" w:rsidR="00F103C0" w:rsidRDefault="00F103C0" w:rsidP="00F103C0">
      <w:pPr>
        <w:spacing w:after="120"/>
        <w:rPr>
          <w:b/>
          <w:color w:val="000000"/>
        </w:rPr>
      </w:pPr>
      <w:r>
        <w:rPr>
          <w:b/>
          <w:color w:val="000000"/>
        </w:rPr>
        <w:tab/>
        <w:t>1</w:t>
      </w:r>
      <w:r w:rsidRPr="00CD7560">
        <w:rPr>
          <w:b/>
          <w:color w:val="000000"/>
          <w:vertAlign w:val="superscript"/>
        </w:rPr>
        <w:t>st</w:t>
      </w:r>
      <w:r>
        <w:rPr>
          <w:b/>
          <w:color w:val="000000"/>
        </w:rPr>
        <w:t xml:space="preserve"> tardy – warning</w:t>
      </w:r>
    </w:p>
    <w:p w14:paraId="3FA26F49" w14:textId="77777777" w:rsidR="00F103C0" w:rsidRDefault="00F103C0" w:rsidP="00F103C0">
      <w:pPr>
        <w:spacing w:after="120"/>
        <w:rPr>
          <w:b/>
          <w:color w:val="000000"/>
        </w:rPr>
      </w:pPr>
      <w:r>
        <w:rPr>
          <w:b/>
          <w:color w:val="000000"/>
        </w:rPr>
        <w:tab/>
        <w:t>2</w:t>
      </w:r>
      <w:r w:rsidRPr="00CD7560">
        <w:rPr>
          <w:b/>
          <w:color w:val="000000"/>
          <w:vertAlign w:val="superscript"/>
        </w:rPr>
        <w:t>nd</w:t>
      </w:r>
      <w:r>
        <w:rPr>
          <w:b/>
          <w:color w:val="000000"/>
        </w:rPr>
        <w:t xml:space="preserve"> tardy – call home</w:t>
      </w:r>
    </w:p>
    <w:p w14:paraId="1C9395E7" w14:textId="77777777" w:rsidR="00F103C0" w:rsidRDefault="00F103C0" w:rsidP="00F103C0">
      <w:pPr>
        <w:spacing w:after="120"/>
        <w:rPr>
          <w:b/>
          <w:color w:val="000000"/>
        </w:rPr>
      </w:pPr>
      <w:r>
        <w:rPr>
          <w:b/>
          <w:color w:val="000000"/>
        </w:rPr>
        <w:tab/>
        <w:t>3</w:t>
      </w:r>
      <w:r w:rsidRPr="00CD7560">
        <w:rPr>
          <w:b/>
          <w:color w:val="000000"/>
          <w:vertAlign w:val="superscript"/>
        </w:rPr>
        <w:t>rd</w:t>
      </w:r>
      <w:r>
        <w:rPr>
          <w:b/>
          <w:color w:val="000000"/>
        </w:rPr>
        <w:t xml:space="preserve"> tardy – lunch detention in my room</w:t>
      </w:r>
    </w:p>
    <w:p w14:paraId="4B47C89A" w14:textId="5DA1FBBE" w:rsidR="00F103C0" w:rsidRPr="004D7D36" w:rsidRDefault="00F103C0" w:rsidP="004D7D36">
      <w:pPr>
        <w:spacing w:after="120"/>
        <w:rPr>
          <w:b/>
          <w:color w:val="000000"/>
        </w:rPr>
      </w:pPr>
      <w:r>
        <w:rPr>
          <w:b/>
          <w:color w:val="000000"/>
        </w:rPr>
        <w:tab/>
        <w:t>4</w:t>
      </w:r>
      <w:r w:rsidRPr="009736B2">
        <w:rPr>
          <w:b/>
          <w:color w:val="000000"/>
          <w:vertAlign w:val="superscript"/>
        </w:rPr>
        <w:t>th</w:t>
      </w:r>
      <w:r>
        <w:rPr>
          <w:b/>
          <w:color w:val="000000"/>
        </w:rPr>
        <w:t xml:space="preserve"> tardy – write up</w:t>
      </w:r>
    </w:p>
    <w:p w14:paraId="07AFB402" w14:textId="77777777" w:rsidR="00F103C0" w:rsidRPr="00375A40" w:rsidRDefault="00F103C0" w:rsidP="00F103C0"/>
    <w:p w14:paraId="0D54E32E" w14:textId="77777777" w:rsidR="00F103C0" w:rsidRDefault="00F103C0" w:rsidP="00F103C0">
      <w:pPr>
        <w:rPr>
          <w:b/>
        </w:rPr>
      </w:pPr>
      <w:r>
        <w:rPr>
          <w:b/>
        </w:rPr>
        <w:t>Materials needed</w:t>
      </w:r>
    </w:p>
    <w:p w14:paraId="2A53A36F" w14:textId="77777777" w:rsidR="00F103C0" w:rsidRPr="00482BF6" w:rsidRDefault="00F103C0" w:rsidP="00F103C0">
      <w:pPr>
        <w:numPr>
          <w:ilvl w:val="0"/>
          <w:numId w:val="10"/>
        </w:numPr>
      </w:pPr>
      <w:r>
        <w:rPr>
          <w:b/>
        </w:rPr>
        <w:t>A Three-ring loose leaf n</w:t>
      </w:r>
      <w:r w:rsidRPr="005B612B">
        <w:rPr>
          <w:b/>
        </w:rPr>
        <w:t xml:space="preserve">otebook </w:t>
      </w:r>
    </w:p>
    <w:p w14:paraId="0E94E7AA" w14:textId="4D6DA63A" w:rsidR="00482BF6" w:rsidRPr="005B612B" w:rsidRDefault="00482BF6" w:rsidP="00F103C0">
      <w:pPr>
        <w:numPr>
          <w:ilvl w:val="0"/>
          <w:numId w:val="10"/>
        </w:numPr>
      </w:pPr>
      <w:r>
        <w:rPr>
          <w:b/>
        </w:rPr>
        <w:t>Latin-English dictionary</w:t>
      </w:r>
      <w:r w:rsidR="004D7D36">
        <w:rPr>
          <w:b/>
        </w:rPr>
        <w:t xml:space="preserve"> (Cassells)</w:t>
      </w:r>
    </w:p>
    <w:p w14:paraId="49CE5BC9" w14:textId="77777777" w:rsidR="004D7D36" w:rsidRPr="004D7D36" w:rsidRDefault="004D7D36" w:rsidP="004D7D36">
      <w:pPr>
        <w:rPr>
          <w:szCs w:val="22"/>
        </w:rPr>
      </w:pPr>
    </w:p>
    <w:p w14:paraId="0CA3FDAC" w14:textId="77777777" w:rsidR="004D7D36" w:rsidRPr="00680932" w:rsidRDefault="004D7D36" w:rsidP="004D7D36">
      <w:pPr>
        <w:pStyle w:val="ListParagraph"/>
        <w:ind w:left="1080"/>
        <w:rPr>
          <w:szCs w:val="22"/>
        </w:rPr>
      </w:pPr>
    </w:p>
    <w:p w14:paraId="0A476630" w14:textId="7BF0AE84" w:rsidR="004D7D36" w:rsidRDefault="004D7D36" w:rsidP="004D7D36">
      <w:pPr>
        <w:rPr>
          <w:sz w:val="22"/>
          <w:szCs w:val="22"/>
        </w:rPr>
      </w:pPr>
      <w:r w:rsidRPr="00680932">
        <w:rPr>
          <w:sz w:val="22"/>
          <w:szCs w:val="22"/>
        </w:rPr>
        <w:t xml:space="preserve"> </w:t>
      </w:r>
    </w:p>
    <w:p w14:paraId="5B64019A" w14:textId="77777777" w:rsidR="004B5A8A" w:rsidRDefault="004B5A8A" w:rsidP="004D7D36">
      <w:pPr>
        <w:rPr>
          <w:sz w:val="22"/>
          <w:szCs w:val="22"/>
        </w:rPr>
      </w:pPr>
      <w:bookmarkStart w:id="0" w:name="_GoBack"/>
      <w:bookmarkEnd w:id="0"/>
    </w:p>
    <w:p w14:paraId="7027E37A" w14:textId="77777777" w:rsidR="004D7D36" w:rsidRPr="00680932" w:rsidRDefault="004D7D36" w:rsidP="004D7D36">
      <w:pPr>
        <w:rPr>
          <w:sz w:val="22"/>
          <w:szCs w:val="22"/>
        </w:rPr>
      </w:pPr>
      <w:r w:rsidRPr="0B0DB995">
        <w:rPr>
          <w:b/>
          <w:bCs/>
          <w:sz w:val="22"/>
          <w:szCs w:val="22"/>
        </w:rPr>
        <w:t xml:space="preserve"> Expectations for Students - </w:t>
      </w:r>
    </w:p>
    <w:p w14:paraId="454EA752" w14:textId="77777777" w:rsidR="004D7D36" w:rsidRPr="00680932" w:rsidRDefault="004D7D36" w:rsidP="004D7D36">
      <w:pPr>
        <w:rPr>
          <w:sz w:val="22"/>
          <w:szCs w:val="22"/>
        </w:rPr>
      </w:pPr>
    </w:p>
    <w:p w14:paraId="7575D31F" w14:textId="2CFDB8BD" w:rsidR="004D7D36" w:rsidRPr="00680932" w:rsidRDefault="004D7D36" w:rsidP="004D7D36">
      <w:pPr>
        <w:rPr>
          <w:sz w:val="22"/>
          <w:szCs w:val="22"/>
        </w:rPr>
      </w:pPr>
      <w:r>
        <w:rPr>
          <w:sz w:val="22"/>
          <w:szCs w:val="22"/>
        </w:rPr>
        <w:t>IB</w:t>
      </w:r>
      <w:r w:rsidRPr="0B0DB995">
        <w:rPr>
          <w:sz w:val="22"/>
          <w:szCs w:val="22"/>
        </w:rPr>
        <w:t xml:space="preserve"> classes are college level classes in a high school setting; they should not be mistaken for high school level classes.  Students choosing to take AP/IB classes are looking for a challenge that they are not necessarily getting from Honors level courses.  The expectations are higher and the work load is greater.  Additionally, students are expected to complete all</w:t>
      </w:r>
      <w:r>
        <w:rPr>
          <w:sz w:val="22"/>
          <w:szCs w:val="22"/>
        </w:rPr>
        <w:t xml:space="preserve"> components of assessment for IB</w:t>
      </w:r>
      <w:r w:rsidRPr="0B0DB995">
        <w:rPr>
          <w:sz w:val="22"/>
          <w:szCs w:val="22"/>
        </w:rPr>
        <w:t xml:space="preserve"> exams.  Students who do not meet this requirement will have to pay a portion of the examination fee: $15 for AP exams and $45 for IB exams.  Please note that oversleeping, forgetting about an exam, getting in traffic delays, and feeling ill without a doctor’s note are not accepted reasons for missing an exam or taking a late exam.  </w:t>
      </w:r>
    </w:p>
    <w:p w14:paraId="44314067" w14:textId="77777777" w:rsidR="004D7D36" w:rsidRPr="00680932" w:rsidRDefault="004D7D36" w:rsidP="004D7D36">
      <w:pPr>
        <w:rPr>
          <w:sz w:val="22"/>
          <w:szCs w:val="22"/>
        </w:rPr>
      </w:pPr>
      <w:r w:rsidRPr="00680932">
        <w:rPr>
          <w:sz w:val="22"/>
          <w:szCs w:val="22"/>
        </w:rPr>
        <w:t xml:space="preserve"> </w:t>
      </w:r>
    </w:p>
    <w:p w14:paraId="308077E0" w14:textId="77777777" w:rsidR="004D7D36" w:rsidRPr="00680932" w:rsidRDefault="004D7D36" w:rsidP="004D7D36">
      <w:pPr>
        <w:rPr>
          <w:sz w:val="22"/>
          <w:szCs w:val="22"/>
        </w:rPr>
      </w:pPr>
      <w:r w:rsidRPr="0B0DB995">
        <w:rPr>
          <w:sz w:val="22"/>
          <w:szCs w:val="22"/>
        </w:rPr>
        <w:t xml:space="preserve">A student can expect their homework to take an average of 30 minutes to 1 hour, per class, to complete. </w:t>
      </w:r>
      <w:r w:rsidRPr="0B0DB995">
        <w:rPr>
          <w:b/>
          <w:bCs/>
          <w:sz w:val="22"/>
          <w:szCs w:val="22"/>
        </w:rPr>
        <w:t>I do not accept late homework.</w:t>
      </w:r>
      <w:r w:rsidRPr="0B0DB995">
        <w:rPr>
          <w:sz w:val="22"/>
          <w:szCs w:val="22"/>
        </w:rPr>
        <w:t xml:space="preserve"> Some classes have the regular homework of studying the material discussed in class and the time required for such homework will depend on the student.  Generally, AP and IB students should expect more: more learning, more work, more writing, more challenges, and more from themselves.</w:t>
      </w:r>
    </w:p>
    <w:p w14:paraId="4B8398A7" w14:textId="77777777" w:rsidR="004D7D36" w:rsidRPr="00680932" w:rsidRDefault="004D7D36" w:rsidP="004D7D36">
      <w:pPr>
        <w:rPr>
          <w:sz w:val="22"/>
          <w:szCs w:val="22"/>
        </w:rPr>
      </w:pPr>
      <w:r w:rsidRPr="00680932">
        <w:rPr>
          <w:sz w:val="22"/>
          <w:szCs w:val="22"/>
        </w:rPr>
        <w:t xml:space="preserve"> </w:t>
      </w:r>
    </w:p>
    <w:p w14:paraId="12841510" w14:textId="77777777" w:rsidR="004D7D36" w:rsidRPr="00680932" w:rsidRDefault="004D7D36" w:rsidP="004D7D36">
      <w:pPr>
        <w:rPr>
          <w:sz w:val="22"/>
          <w:szCs w:val="22"/>
        </w:rPr>
      </w:pPr>
      <w:r w:rsidRPr="0B0DB995">
        <w:rPr>
          <w:b/>
          <w:bCs/>
          <w:sz w:val="22"/>
          <w:szCs w:val="22"/>
        </w:rPr>
        <w:t>Late Policy</w:t>
      </w:r>
      <w:r w:rsidRPr="0B0DB995">
        <w:rPr>
          <w:sz w:val="22"/>
          <w:szCs w:val="22"/>
        </w:rPr>
        <w:t xml:space="preserve"> for work other than daily homework</w:t>
      </w:r>
    </w:p>
    <w:p w14:paraId="7028CAD8" w14:textId="77777777" w:rsidR="004D7D36" w:rsidRPr="00680932" w:rsidRDefault="004D7D36" w:rsidP="004D7D36">
      <w:pPr>
        <w:ind w:firstLine="720"/>
        <w:rPr>
          <w:sz w:val="22"/>
          <w:szCs w:val="22"/>
        </w:rPr>
      </w:pPr>
      <w:r w:rsidRPr="0B0DB995">
        <w:rPr>
          <w:sz w:val="22"/>
          <w:szCs w:val="22"/>
        </w:rPr>
        <w:t>First day late = 15 points off</w:t>
      </w:r>
    </w:p>
    <w:p w14:paraId="67FABDF9" w14:textId="77777777" w:rsidR="004D7D36" w:rsidRPr="00680932" w:rsidRDefault="004D7D36" w:rsidP="004D7D36">
      <w:pPr>
        <w:ind w:firstLine="720"/>
        <w:rPr>
          <w:sz w:val="22"/>
          <w:szCs w:val="22"/>
        </w:rPr>
      </w:pPr>
      <w:r w:rsidRPr="0B0DB995">
        <w:rPr>
          <w:sz w:val="22"/>
          <w:szCs w:val="22"/>
        </w:rPr>
        <w:t>Second day late= 10 more points off</w:t>
      </w:r>
    </w:p>
    <w:p w14:paraId="1956DCE4" w14:textId="77777777" w:rsidR="004D7D36" w:rsidRPr="00680932" w:rsidRDefault="004D7D36" w:rsidP="004D7D36">
      <w:pPr>
        <w:ind w:firstLine="720"/>
        <w:rPr>
          <w:sz w:val="22"/>
          <w:szCs w:val="22"/>
        </w:rPr>
      </w:pPr>
      <w:r w:rsidRPr="0B0DB995">
        <w:rPr>
          <w:sz w:val="22"/>
          <w:szCs w:val="22"/>
        </w:rPr>
        <w:t>Third day and subsequent days late= 10 more points off</w:t>
      </w:r>
    </w:p>
    <w:p w14:paraId="3464CBBB" w14:textId="77777777" w:rsidR="004D7D36" w:rsidRPr="00680932" w:rsidRDefault="004D7D36" w:rsidP="004D7D36">
      <w:pPr>
        <w:rPr>
          <w:sz w:val="22"/>
          <w:szCs w:val="22"/>
        </w:rPr>
      </w:pPr>
      <w:r w:rsidRPr="00680932">
        <w:rPr>
          <w:sz w:val="22"/>
          <w:szCs w:val="22"/>
        </w:rPr>
        <w:t xml:space="preserve"> </w:t>
      </w:r>
    </w:p>
    <w:p w14:paraId="19E8818E" w14:textId="77777777" w:rsidR="004D7D36" w:rsidRPr="00680932" w:rsidRDefault="004D7D36" w:rsidP="004D7D36">
      <w:pPr>
        <w:ind w:firstLine="720"/>
        <w:rPr>
          <w:sz w:val="22"/>
          <w:szCs w:val="22"/>
        </w:rPr>
      </w:pPr>
      <w:r w:rsidRPr="0B0DB995">
        <w:rPr>
          <w:sz w:val="22"/>
          <w:szCs w:val="22"/>
        </w:rPr>
        <w:t>The above late penalty will go down to a zero after 10 days.</w:t>
      </w:r>
    </w:p>
    <w:p w14:paraId="07BED60B" w14:textId="77777777" w:rsidR="004D7D36" w:rsidRPr="00680932" w:rsidRDefault="004D7D36" w:rsidP="004D7D36">
      <w:pPr>
        <w:rPr>
          <w:sz w:val="22"/>
          <w:szCs w:val="22"/>
        </w:rPr>
      </w:pPr>
    </w:p>
    <w:p w14:paraId="3F2612FA" w14:textId="77777777" w:rsidR="004D7D36" w:rsidRPr="00680932" w:rsidRDefault="004D7D36" w:rsidP="004D7D36">
      <w:pPr>
        <w:rPr>
          <w:b/>
          <w:bCs/>
          <w:sz w:val="22"/>
          <w:szCs w:val="22"/>
        </w:rPr>
      </w:pPr>
      <w:r w:rsidRPr="0B0DB995">
        <w:rPr>
          <w:b/>
          <w:bCs/>
          <w:sz w:val="22"/>
          <w:szCs w:val="22"/>
        </w:rPr>
        <w:t>Academic Honesty</w:t>
      </w:r>
    </w:p>
    <w:p w14:paraId="32B2D664" w14:textId="77777777" w:rsidR="004D7D36" w:rsidRPr="00680932" w:rsidRDefault="004D7D36" w:rsidP="004D7D36">
      <w:pPr>
        <w:rPr>
          <w:sz w:val="22"/>
          <w:szCs w:val="22"/>
        </w:rPr>
      </w:pPr>
      <w:r w:rsidRPr="0B0DB995">
        <w:rPr>
          <w:sz w:val="22"/>
          <w:szCs w:val="22"/>
        </w:rPr>
        <w:t>Instances of academic malpractice will be taken very seriously. Malpractice includes the following:</w:t>
      </w:r>
    </w:p>
    <w:p w14:paraId="11D77E71" w14:textId="77777777" w:rsidR="004D7D36" w:rsidRPr="00680932" w:rsidRDefault="004D7D36" w:rsidP="004D7D36">
      <w:pPr>
        <w:rPr>
          <w:sz w:val="22"/>
          <w:szCs w:val="22"/>
        </w:rPr>
      </w:pPr>
      <w:r w:rsidRPr="0B0DB995">
        <w:rPr>
          <w:sz w:val="22"/>
          <w:szCs w:val="22"/>
        </w:rPr>
        <w:t>a. Plagiarism</w:t>
      </w:r>
    </w:p>
    <w:p w14:paraId="131A6CCD" w14:textId="77777777" w:rsidR="004D7D36" w:rsidRPr="00680932" w:rsidRDefault="004D7D36" w:rsidP="004D7D36">
      <w:pPr>
        <w:rPr>
          <w:sz w:val="22"/>
          <w:szCs w:val="22"/>
        </w:rPr>
      </w:pPr>
      <w:r w:rsidRPr="0B0DB995">
        <w:rPr>
          <w:sz w:val="22"/>
          <w:szCs w:val="22"/>
        </w:rPr>
        <w:t>b. Collusion</w:t>
      </w:r>
    </w:p>
    <w:p w14:paraId="77CCAD57" w14:textId="77777777" w:rsidR="004D7D36" w:rsidRPr="00680932" w:rsidRDefault="004D7D36" w:rsidP="004D7D36">
      <w:pPr>
        <w:rPr>
          <w:sz w:val="22"/>
          <w:szCs w:val="22"/>
        </w:rPr>
      </w:pPr>
      <w:r w:rsidRPr="0B0DB995">
        <w:rPr>
          <w:sz w:val="22"/>
          <w:szCs w:val="22"/>
        </w:rPr>
        <w:t>c. Duplication of work</w:t>
      </w:r>
    </w:p>
    <w:p w14:paraId="0222DDA4" w14:textId="77777777" w:rsidR="004D7D36" w:rsidRPr="00680932" w:rsidRDefault="004D7D36" w:rsidP="004D7D36">
      <w:pPr>
        <w:rPr>
          <w:sz w:val="22"/>
          <w:szCs w:val="22"/>
        </w:rPr>
      </w:pPr>
      <w:r w:rsidRPr="0B0DB995">
        <w:rPr>
          <w:sz w:val="22"/>
          <w:szCs w:val="22"/>
        </w:rPr>
        <w:t>d. Any other behavior that gains an unfair advantage for a candidate or that affects the results of another candidate</w:t>
      </w:r>
    </w:p>
    <w:p w14:paraId="0E9D99F3" w14:textId="77777777" w:rsidR="004D7D36" w:rsidRPr="00680932" w:rsidRDefault="004D7D36" w:rsidP="004D7D36">
      <w:pPr>
        <w:rPr>
          <w:sz w:val="22"/>
          <w:szCs w:val="22"/>
        </w:rPr>
      </w:pPr>
      <w:r w:rsidRPr="00680932">
        <w:rPr>
          <w:sz w:val="22"/>
          <w:szCs w:val="22"/>
        </w:rPr>
        <w:t xml:space="preserve"> </w:t>
      </w:r>
    </w:p>
    <w:p w14:paraId="4F27A9B0" w14:textId="77777777" w:rsidR="004D7D36" w:rsidRPr="00680932" w:rsidRDefault="004D7D36" w:rsidP="004D7D36">
      <w:pPr>
        <w:rPr>
          <w:sz w:val="22"/>
          <w:szCs w:val="22"/>
        </w:rPr>
      </w:pPr>
      <w:r w:rsidRPr="0B0DB995">
        <w:rPr>
          <w:sz w:val="22"/>
          <w:szCs w:val="22"/>
        </w:rPr>
        <w:t>If a teacher discovers evidence of student malpractice, they will first discuss the issue with the student.  If evidence of malpractice is found, the following will occur:</w:t>
      </w:r>
    </w:p>
    <w:p w14:paraId="3FA5AE70" w14:textId="77777777" w:rsidR="004D7D36" w:rsidRPr="00680932" w:rsidRDefault="004D7D36" w:rsidP="004D7D36">
      <w:pPr>
        <w:rPr>
          <w:sz w:val="22"/>
          <w:szCs w:val="22"/>
        </w:rPr>
      </w:pPr>
      <w:r w:rsidRPr="0B0DB995">
        <w:rPr>
          <w:sz w:val="22"/>
          <w:szCs w:val="22"/>
        </w:rPr>
        <w:t>First Offense:</w:t>
      </w:r>
    </w:p>
    <w:p w14:paraId="5221CEEF" w14:textId="77777777" w:rsidR="004D7D36" w:rsidRPr="00680932" w:rsidRDefault="004D7D36" w:rsidP="004D7D36">
      <w:pPr>
        <w:rPr>
          <w:sz w:val="22"/>
          <w:szCs w:val="22"/>
        </w:rPr>
      </w:pPr>
      <w:r w:rsidRPr="0B0DB995">
        <w:rPr>
          <w:sz w:val="22"/>
          <w:szCs w:val="22"/>
        </w:rPr>
        <w:t>1) The parent will be contacted, and a formal administrative write-up will occur.  This write-up will serve as warning and will remain on file as documentation if any other instances of malpractice occur.</w:t>
      </w:r>
    </w:p>
    <w:p w14:paraId="760C9544" w14:textId="77777777" w:rsidR="004D7D36" w:rsidRPr="00680932" w:rsidRDefault="004D7D36" w:rsidP="004D7D36">
      <w:pPr>
        <w:rPr>
          <w:sz w:val="22"/>
          <w:szCs w:val="22"/>
        </w:rPr>
      </w:pPr>
      <w:r w:rsidRPr="0B0DB995">
        <w:rPr>
          <w:sz w:val="22"/>
          <w:szCs w:val="22"/>
        </w:rPr>
        <w:t>2) The teacher, parent, and student will discuss the seriousness of malpractice and the resulting effect on the class grade.  If the student is an IB student (either in Grimsley’s Diploma Programme or as a Grimsley Pre-IB student), the IB Coordinator will be notified and the malpractice will be placed in the student’s file.</w:t>
      </w:r>
    </w:p>
    <w:p w14:paraId="5BC747DD" w14:textId="77777777" w:rsidR="004D7D36" w:rsidRPr="00680932" w:rsidRDefault="004D7D36" w:rsidP="004D7D36">
      <w:pPr>
        <w:rPr>
          <w:sz w:val="22"/>
          <w:szCs w:val="22"/>
        </w:rPr>
      </w:pPr>
      <w:r w:rsidRPr="0B0DB995">
        <w:rPr>
          <w:sz w:val="22"/>
          <w:szCs w:val="22"/>
        </w:rPr>
        <w:t xml:space="preserve">3) The student earns a 0 class grade for the assignment. </w:t>
      </w:r>
    </w:p>
    <w:p w14:paraId="071CD45D" w14:textId="77777777" w:rsidR="004D7D36" w:rsidRPr="00680932" w:rsidRDefault="004D7D36" w:rsidP="004D7D36">
      <w:pPr>
        <w:rPr>
          <w:sz w:val="22"/>
          <w:szCs w:val="22"/>
        </w:rPr>
      </w:pPr>
      <w:r w:rsidRPr="00680932">
        <w:rPr>
          <w:sz w:val="22"/>
          <w:szCs w:val="22"/>
        </w:rPr>
        <w:t xml:space="preserve"> </w:t>
      </w:r>
    </w:p>
    <w:p w14:paraId="780B968C" w14:textId="77777777" w:rsidR="004D7D36" w:rsidRPr="00680932" w:rsidRDefault="004D7D36" w:rsidP="004D7D36">
      <w:pPr>
        <w:rPr>
          <w:sz w:val="22"/>
          <w:szCs w:val="22"/>
        </w:rPr>
      </w:pPr>
      <w:r w:rsidRPr="0B0DB995">
        <w:rPr>
          <w:sz w:val="22"/>
          <w:szCs w:val="22"/>
        </w:rPr>
        <w:t>Second Offense:</w:t>
      </w:r>
    </w:p>
    <w:p w14:paraId="6F9B83D9" w14:textId="77777777" w:rsidR="004D7D36" w:rsidRPr="00680932" w:rsidRDefault="004D7D36" w:rsidP="004D7D36">
      <w:pPr>
        <w:rPr>
          <w:sz w:val="22"/>
          <w:szCs w:val="22"/>
        </w:rPr>
      </w:pPr>
      <w:r w:rsidRPr="0B0DB995">
        <w:rPr>
          <w:sz w:val="22"/>
          <w:szCs w:val="22"/>
        </w:rPr>
        <w:t>1) The parent will be contacted, and a formal administrative write-up will occur.  This write-up will result in disciplinary action.</w:t>
      </w:r>
    </w:p>
    <w:p w14:paraId="3C1E19F0" w14:textId="77777777" w:rsidR="004D7D36" w:rsidRPr="00680932" w:rsidRDefault="004D7D36" w:rsidP="004D7D36">
      <w:pPr>
        <w:rPr>
          <w:sz w:val="22"/>
          <w:szCs w:val="22"/>
        </w:rPr>
      </w:pPr>
      <w:r w:rsidRPr="0B0DB995">
        <w:rPr>
          <w:sz w:val="22"/>
          <w:szCs w:val="22"/>
        </w:rPr>
        <w:lastRenderedPageBreak/>
        <w:t>2) The teacher will notify the IB Coordinator, if applicable. The IB Coordinator will contact the student and his/her parents and decide if the student will be allowed to continue in the IB Diploma Programme at Grimsley High School.</w:t>
      </w:r>
    </w:p>
    <w:p w14:paraId="69D5DAA3" w14:textId="77777777" w:rsidR="004D7D36" w:rsidRPr="00680932" w:rsidRDefault="004D7D36" w:rsidP="004D7D36">
      <w:pPr>
        <w:rPr>
          <w:sz w:val="22"/>
          <w:szCs w:val="22"/>
        </w:rPr>
      </w:pPr>
      <w:r w:rsidRPr="00680932">
        <w:rPr>
          <w:sz w:val="22"/>
          <w:szCs w:val="22"/>
        </w:rPr>
        <w:t xml:space="preserve"> </w:t>
      </w:r>
    </w:p>
    <w:p w14:paraId="65C8B2AE" w14:textId="77777777" w:rsidR="004D7D36" w:rsidRPr="00680932" w:rsidRDefault="004D7D36" w:rsidP="004D7D36">
      <w:pPr>
        <w:spacing w:before="100" w:beforeAutospacing="1" w:after="100" w:afterAutospacing="1"/>
        <w:rPr>
          <w:color w:val="000000" w:themeColor="text1"/>
          <w:sz w:val="22"/>
          <w:szCs w:val="22"/>
        </w:rPr>
      </w:pPr>
      <w:r w:rsidRPr="0B0DB995">
        <w:rPr>
          <w:color w:val="000000" w:themeColor="text1"/>
          <w:sz w:val="22"/>
          <w:szCs w:val="22"/>
        </w:rPr>
        <w:t xml:space="preserve">_____________________________________________________________________ </w:t>
      </w:r>
    </w:p>
    <w:p w14:paraId="5F7B9F4A" w14:textId="77777777" w:rsidR="004D7D36" w:rsidRPr="00680932" w:rsidRDefault="004D7D36" w:rsidP="004D7D36">
      <w:pPr>
        <w:spacing w:before="100" w:beforeAutospacing="1" w:after="100" w:afterAutospacing="1"/>
        <w:rPr>
          <w:color w:val="000000" w:themeColor="text1"/>
          <w:sz w:val="22"/>
          <w:szCs w:val="22"/>
        </w:rPr>
      </w:pPr>
      <w:r w:rsidRPr="0B0DB995">
        <w:rPr>
          <w:b/>
          <w:bCs/>
          <w:color w:val="000000" w:themeColor="text1"/>
          <w:sz w:val="22"/>
          <w:szCs w:val="22"/>
        </w:rPr>
        <w:t>Student Name</w:t>
      </w:r>
      <w:r w:rsidRPr="0B0DB995">
        <w:rPr>
          <w:color w:val="000000" w:themeColor="text1"/>
          <w:sz w:val="22"/>
          <w:szCs w:val="22"/>
        </w:rPr>
        <w:t>_________________________________</w:t>
      </w:r>
    </w:p>
    <w:p w14:paraId="249AD12C" w14:textId="77777777" w:rsidR="004D7D36" w:rsidRPr="00680932" w:rsidRDefault="004D7D36" w:rsidP="004D7D36">
      <w:pPr>
        <w:spacing w:before="100" w:beforeAutospacing="1" w:after="100" w:afterAutospacing="1"/>
        <w:rPr>
          <w:b/>
          <w:bCs/>
          <w:color w:val="000000" w:themeColor="text1"/>
          <w:sz w:val="22"/>
          <w:szCs w:val="22"/>
        </w:rPr>
      </w:pPr>
      <w:r w:rsidRPr="0B0DB995">
        <w:rPr>
          <w:b/>
          <w:bCs/>
          <w:color w:val="000000" w:themeColor="text1"/>
          <w:sz w:val="22"/>
          <w:szCs w:val="22"/>
        </w:rPr>
        <w:t>Student Signature_______________________________</w:t>
      </w:r>
    </w:p>
    <w:p w14:paraId="62573F0D" w14:textId="77777777" w:rsidR="004D7D36" w:rsidRPr="00680932" w:rsidRDefault="004D7D36" w:rsidP="004D7D36">
      <w:pPr>
        <w:rPr>
          <w:b/>
          <w:bCs/>
          <w:sz w:val="22"/>
          <w:szCs w:val="22"/>
          <w:lang w:val="fr-FR"/>
        </w:rPr>
      </w:pPr>
      <w:r w:rsidRPr="0B0DB995">
        <w:rPr>
          <w:b/>
          <w:bCs/>
          <w:sz w:val="22"/>
          <w:szCs w:val="22"/>
          <w:lang w:val="fr-FR"/>
        </w:rPr>
        <w:t>Parent Name_________________________________</w:t>
      </w:r>
    </w:p>
    <w:p w14:paraId="481ACD28" w14:textId="77777777" w:rsidR="004D7D36" w:rsidRPr="00680932" w:rsidRDefault="004D7D36" w:rsidP="004D7D36">
      <w:pPr>
        <w:rPr>
          <w:b/>
          <w:sz w:val="22"/>
          <w:szCs w:val="22"/>
          <w:lang w:val="fr-FR"/>
        </w:rPr>
      </w:pPr>
    </w:p>
    <w:p w14:paraId="473D65E7" w14:textId="77777777" w:rsidR="004D7D36" w:rsidRPr="00680932" w:rsidRDefault="004D7D36" w:rsidP="004D7D36">
      <w:pPr>
        <w:rPr>
          <w:b/>
          <w:bCs/>
          <w:sz w:val="22"/>
          <w:szCs w:val="22"/>
          <w:lang w:val="fr-FR"/>
        </w:rPr>
      </w:pPr>
      <w:r w:rsidRPr="0B0DB995">
        <w:rPr>
          <w:b/>
          <w:bCs/>
          <w:sz w:val="22"/>
          <w:szCs w:val="22"/>
          <w:lang w:val="fr-FR"/>
        </w:rPr>
        <w:t>Parent Signature_______________________________</w:t>
      </w:r>
    </w:p>
    <w:p w14:paraId="197B17C0" w14:textId="77777777" w:rsidR="004D7D36" w:rsidRPr="00680932" w:rsidRDefault="004D7D36" w:rsidP="004D7D36">
      <w:pPr>
        <w:rPr>
          <w:b/>
          <w:sz w:val="22"/>
          <w:szCs w:val="22"/>
          <w:lang w:val="fr-FR"/>
        </w:rPr>
      </w:pPr>
    </w:p>
    <w:p w14:paraId="224AE982" w14:textId="77777777" w:rsidR="004D7D36" w:rsidRPr="00680932" w:rsidRDefault="004D7D36" w:rsidP="004D7D36">
      <w:pPr>
        <w:rPr>
          <w:b/>
          <w:bCs/>
          <w:sz w:val="22"/>
          <w:szCs w:val="22"/>
          <w:lang w:val="fr-FR"/>
        </w:rPr>
      </w:pPr>
      <w:r w:rsidRPr="0B0DB995">
        <w:rPr>
          <w:b/>
          <w:bCs/>
          <w:sz w:val="22"/>
          <w:szCs w:val="22"/>
          <w:lang w:val="fr-FR"/>
        </w:rPr>
        <w:t>Parent e-mail __________________________________</w:t>
      </w:r>
    </w:p>
    <w:p w14:paraId="2EECE204" w14:textId="77777777" w:rsidR="004D7D36" w:rsidRPr="00680932" w:rsidRDefault="004D7D36" w:rsidP="004D7D36">
      <w:pPr>
        <w:rPr>
          <w:b/>
          <w:sz w:val="22"/>
          <w:szCs w:val="22"/>
          <w:lang w:val="fr-FR"/>
        </w:rPr>
      </w:pPr>
    </w:p>
    <w:p w14:paraId="50A7795C" w14:textId="77777777" w:rsidR="004D7D36" w:rsidRPr="00680932" w:rsidRDefault="004D7D36" w:rsidP="004D7D36">
      <w:pPr>
        <w:rPr>
          <w:b/>
          <w:bCs/>
          <w:sz w:val="22"/>
          <w:szCs w:val="22"/>
        </w:rPr>
      </w:pPr>
      <w:r w:rsidRPr="0B0DB995">
        <w:rPr>
          <w:b/>
          <w:bCs/>
          <w:sz w:val="22"/>
          <w:szCs w:val="22"/>
        </w:rPr>
        <w:t>Parent Phone number ___________________________</w:t>
      </w:r>
    </w:p>
    <w:p w14:paraId="43E7AA52" w14:textId="77777777" w:rsidR="004D7D36" w:rsidRPr="00680932" w:rsidRDefault="004D7D36" w:rsidP="004D7D36">
      <w:pPr>
        <w:rPr>
          <w:b/>
          <w:sz w:val="22"/>
          <w:szCs w:val="22"/>
        </w:rPr>
      </w:pPr>
    </w:p>
    <w:p w14:paraId="297DD4D9" w14:textId="77777777" w:rsidR="004D7D36" w:rsidRPr="00D5501A" w:rsidRDefault="004D7D36" w:rsidP="004D7D36">
      <w:pPr>
        <w:pStyle w:val="subheader2"/>
        <w:spacing w:before="15" w:beforeAutospacing="0"/>
        <w:rPr>
          <w:color w:val="000000" w:themeColor="text1"/>
        </w:rPr>
      </w:pPr>
      <w:r w:rsidRPr="0B0DB995">
        <w:rPr>
          <w:b/>
          <w:bCs/>
          <w:color w:val="000000" w:themeColor="text1"/>
        </w:rPr>
        <w:t>National Junior Classical League</w:t>
      </w:r>
    </w:p>
    <w:p w14:paraId="5B5B4021" w14:textId="77777777" w:rsidR="004D7D36" w:rsidRPr="00D5501A" w:rsidRDefault="004D7D36" w:rsidP="004D7D36">
      <w:pPr>
        <w:spacing w:before="100" w:beforeAutospacing="1" w:after="100" w:afterAutospacing="1"/>
        <w:rPr>
          <w:color w:val="000000" w:themeColor="text1"/>
        </w:rPr>
      </w:pPr>
      <w:r w:rsidRPr="0B0DB995">
        <w:rPr>
          <w:color w:val="000000" w:themeColor="text1"/>
        </w:rPr>
        <w:t xml:space="preserve">The National Junior Classical League (called JCL) is the national Latin club, the largest classical organization in the world. Membership is open to anyone who has studied or is studying Latin.  JCL is an academic-social club. About once a month we meet immediately after school to socialize, snack and have fun (occasionally we might even discuss business). Our main academic focus is to prepare for the annual state convention, hosted by the University of NC at Chapel Hill. </w:t>
      </w:r>
    </w:p>
    <w:p w14:paraId="56B80DC6" w14:textId="77777777" w:rsidR="004D7D36" w:rsidRPr="00D5501A" w:rsidRDefault="004D7D36" w:rsidP="004D7D36">
      <w:pPr>
        <w:spacing w:before="100" w:beforeAutospacing="1" w:after="100" w:afterAutospacing="1"/>
        <w:rPr>
          <w:color w:val="000000" w:themeColor="text1"/>
        </w:rPr>
      </w:pPr>
      <w:r w:rsidRPr="0B0DB995">
        <w:rPr>
          <w:color w:val="000000" w:themeColor="text1"/>
        </w:rPr>
        <w:t>You must be a member of JCL if you wish to attend state convention.</w:t>
      </w:r>
    </w:p>
    <w:p w14:paraId="6DF55253" w14:textId="77777777" w:rsidR="004D7D36" w:rsidRPr="00D5501A" w:rsidRDefault="004D7D36" w:rsidP="004D7D36">
      <w:pPr>
        <w:spacing w:before="100" w:beforeAutospacing="1" w:after="100" w:afterAutospacing="1"/>
        <w:rPr>
          <w:color w:val="000000" w:themeColor="text1"/>
        </w:rPr>
      </w:pPr>
      <w:r w:rsidRPr="0B0DB995">
        <w:rPr>
          <w:color w:val="000000" w:themeColor="text1"/>
        </w:rPr>
        <w:t>Annual dues are $10.00, all of which goes to the state and national organizations. As a member, you will have the opportunity to enter work (writing, art, crafts) in both state and national contests. Students with an A average and satisfactory conduct will be inducted into the National Latin Honor Society.</w:t>
      </w:r>
    </w:p>
    <w:p w14:paraId="77641B7B" w14:textId="77777777" w:rsidR="004D7D36" w:rsidRPr="00D5501A" w:rsidRDefault="004D7D36" w:rsidP="004D7D36">
      <w:pPr>
        <w:spacing w:before="100" w:beforeAutospacing="1" w:after="100" w:afterAutospacing="1"/>
        <w:rPr>
          <w:color w:val="000000" w:themeColor="text1"/>
          <w:lang w:val="fr-FR"/>
        </w:rPr>
      </w:pPr>
      <w:r w:rsidRPr="0B0DB995">
        <w:rPr>
          <w:color w:val="000000" w:themeColor="text1"/>
          <w:lang w:val="fr-FR"/>
        </w:rPr>
        <w:t xml:space="preserve">________________________________________________________________________ </w:t>
      </w:r>
    </w:p>
    <w:p w14:paraId="567F3C16" w14:textId="77777777" w:rsidR="004D7D36" w:rsidRPr="00D5501A" w:rsidRDefault="004D7D36" w:rsidP="004D7D36">
      <w:pPr>
        <w:rPr>
          <w:b/>
          <w:bCs/>
          <w:lang w:val="fr-FR"/>
        </w:rPr>
      </w:pPr>
      <w:r w:rsidRPr="0B0DB995">
        <w:rPr>
          <w:b/>
          <w:bCs/>
          <w:lang w:val="fr-FR"/>
        </w:rPr>
        <w:t>Parent Name_________________________________</w:t>
      </w:r>
    </w:p>
    <w:p w14:paraId="6A310250" w14:textId="77777777" w:rsidR="004D7D36" w:rsidRPr="00D5501A" w:rsidRDefault="004D7D36" w:rsidP="004D7D36">
      <w:pPr>
        <w:rPr>
          <w:b/>
          <w:lang w:val="fr-FR"/>
        </w:rPr>
      </w:pPr>
    </w:p>
    <w:p w14:paraId="7532AD99" w14:textId="77777777" w:rsidR="004D7D36" w:rsidRPr="00D5501A" w:rsidRDefault="004D7D36" w:rsidP="004D7D36">
      <w:pPr>
        <w:rPr>
          <w:b/>
          <w:bCs/>
          <w:lang w:val="fr-FR"/>
        </w:rPr>
      </w:pPr>
      <w:r w:rsidRPr="0B0DB995">
        <w:rPr>
          <w:b/>
          <w:bCs/>
          <w:lang w:val="fr-FR"/>
        </w:rPr>
        <w:t>Parent Signature_______________________________</w:t>
      </w:r>
    </w:p>
    <w:p w14:paraId="343AAE0F" w14:textId="77777777" w:rsidR="004D7D36" w:rsidRPr="00D5501A" w:rsidRDefault="004D7D36" w:rsidP="004D7D36">
      <w:pPr>
        <w:rPr>
          <w:b/>
          <w:lang w:val="fr-FR"/>
        </w:rPr>
      </w:pPr>
    </w:p>
    <w:p w14:paraId="4A344972" w14:textId="77777777" w:rsidR="004D7D36" w:rsidRPr="00D5501A" w:rsidRDefault="004D7D36" w:rsidP="004D7D36">
      <w:pPr>
        <w:rPr>
          <w:b/>
          <w:bCs/>
          <w:lang w:val="fr-FR"/>
        </w:rPr>
      </w:pPr>
      <w:r w:rsidRPr="0B0DB995">
        <w:rPr>
          <w:b/>
          <w:bCs/>
          <w:lang w:val="fr-FR"/>
        </w:rPr>
        <w:t>Parent e-mail __________________________________</w:t>
      </w:r>
    </w:p>
    <w:p w14:paraId="52F265A4" w14:textId="77777777" w:rsidR="004D7D36" w:rsidRPr="00D5501A" w:rsidRDefault="004D7D36" w:rsidP="004D7D36">
      <w:pPr>
        <w:rPr>
          <w:b/>
          <w:lang w:val="fr-FR"/>
        </w:rPr>
      </w:pPr>
    </w:p>
    <w:p w14:paraId="38322C81" w14:textId="77777777" w:rsidR="004D7D36" w:rsidRDefault="004D7D36" w:rsidP="004D7D36">
      <w:pPr>
        <w:rPr>
          <w:b/>
          <w:bCs/>
        </w:rPr>
      </w:pPr>
      <w:r w:rsidRPr="0B0DB995">
        <w:rPr>
          <w:b/>
          <w:bCs/>
        </w:rPr>
        <w:t>Parent Phone number ___________________________</w:t>
      </w:r>
    </w:p>
    <w:p w14:paraId="77E2283A" w14:textId="77777777" w:rsidR="004D7D36" w:rsidRDefault="004D7D36" w:rsidP="004D7D36">
      <w:pPr>
        <w:rPr>
          <w:b/>
        </w:rPr>
      </w:pPr>
    </w:p>
    <w:p w14:paraId="3A2E3155" w14:textId="77777777" w:rsidR="004D7D36" w:rsidRPr="00E3537A" w:rsidRDefault="004D7D36" w:rsidP="004D7D36">
      <w:pPr>
        <w:rPr>
          <w:b/>
          <w:bCs/>
        </w:rPr>
      </w:pPr>
      <w:r w:rsidRPr="0B0DB995">
        <w:rPr>
          <w:b/>
          <w:bCs/>
        </w:rPr>
        <w:t>Best time to call _________________________</w:t>
      </w:r>
    </w:p>
    <w:p w14:paraId="192751E3" w14:textId="77777777" w:rsidR="004D7D36" w:rsidRPr="004013C7" w:rsidRDefault="004D7D36" w:rsidP="004D7D36">
      <w:pPr>
        <w:spacing w:line="276" w:lineRule="auto"/>
        <w:rPr>
          <w:rFonts w:ascii="Arial" w:hAnsi="Arial" w:cs="Arial"/>
          <w:sz w:val="22"/>
          <w:szCs w:val="22"/>
        </w:rPr>
      </w:pPr>
    </w:p>
    <w:p w14:paraId="147D3A4C" w14:textId="77777777" w:rsidR="004D7D36" w:rsidRPr="00326A1A" w:rsidRDefault="004D7D36" w:rsidP="004D7D36">
      <w:pPr>
        <w:spacing w:line="276" w:lineRule="auto"/>
        <w:rPr>
          <w:rFonts w:ascii="Arial" w:hAnsi="Arial" w:cs="Arial"/>
          <w:b/>
          <w:bCs/>
          <w:szCs w:val="22"/>
        </w:rPr>
      </w:pPr>
    </w:p>
    <w:p w14:paraId="23323E5E" w14:textId="77777777" w:rsidR="004D7D36" w:rsidRDefault="004D7D36" w:rsidP="004D7D36">
      <w:pPr>
        <w:jc w:val="center"/>
        <w:rPr>
          <w:rFonts w:ascii="Arial" w:hAnsi="Arial" w:cs="Arial"/>
          <w:szCs w:val="22"/>
        </w:rPr>
      </w:pPr>
    </w:p>
    <w:p w14:paraId="2187D9A7" w14:textId="77777777" w:rsidR="00AF15AE" w:rsidRPr="00AF15AE" w:rsidRDefault="00AF15AE" w:rsidP="009B5211">
      <w:pPr>
        <w:rPr>
          <w:sz w:val="22"/>
          <w:szCs w:val="22"/>
        </w:rPr>
      </w:pPr>
    </w:p>
    <w:sectPr w:rsidR="00AF15AE" w:rsidRPr="00AF15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4B3F"/>
    <w:multiLevelType w:val="hybridMultilevel"/>
    <w:tmpl w:val="EDE2A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675C5"/>
    <w:multiLevelType w:val="hybridMultilevel"/>
    <w:tmpl w:val="B198C4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27768D6"/>
    <w:multiLevelType w:val="hybridMultilevel"/>
    <w:tmpl w:val="6C12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7C27EA6"/>
    <w:multiLevelType w:val="hybridMultilevel"/>
    <w:tmpl w:val="E1B0D8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D73586D"/>
    <w:multiLevelType w:val="hybridMultilevel"/>
    <w:tmpl w:val="474E0CA4"/>
    <w:lvl w:ilvl="0" w:tplc="4E1AA608">
      <w:start w:val="1"/>
      <w:numFmt w:val="upperLetter"/>
      <w:lvlText w:val="%1."/>
      <w:lvlJc w:val="left"/>
      <w:pPr>
        <w:ind w:left="720" w:hanging="360"/>
      </w:pPr>
    </w:lvl>
    <w:lvl w:ilvl="1" w:tplc="044AF1E8">
      <w:start w:val="1"/>
      <w:numFmt w:val="lowerLetter"/>
      <w:lvlText w:val="%2."/>
      <w:lvlJc w:val="left"/>
      <w:pPr>
        <w:ind w:left="1440" w:hanging="360"/>
      </w:pPr>
    </w:lvl>
    <w:lvl w:ilvl="2" w:tplc="017C4966">
      <w:start w:val="1"/>
      <w:numFmt w:val="lowerRoman"/>
      <w:lvlText w:val="%3."/>
      <w:lvlJc w:val="right"/>
      <w:pPr>
        <w:ind w:left="2160" w:hanging="180"/>
      </w:pPr>
    </w:lvl>
    <w:lvl w:ilvl="3" w:tplc="3DA2CB10">
      <w:start w:val="1"/>
      <w:numFmt w:val="decimal"/>
      <w:lvlText w:val="%4."/>
      <w:lvlJc w:val="left"/>
      <w:pPr>
        <w:ind w:left="2880" w:hanging="360"/>
      </w:pPr>
    </w:lvl>
    <w:lvl w:ilvl="4" w:tplc="BEAC4BBA">
      <w:start w:val="1"/>
      <w:numFmt w:val="lowerLetter"/>
      <w:lvlText w:val="%5."/>
      <w:lvlJc w:val="left"/>
      <w:pPr>
        <w:ind w:left="3600" w:hanging="360"/>
      </w:pPr>
    </w:lvl>
    <w:lvl w:ilvl="5" w:tplc="AE7AEA14">
      <w:start w:val="1"/>
      <w:numFmt w:val="lowerRoman"/>
      <w:lvlText w:val="%6."/>
      <w:lvlJc w:val="right"/>
      <w:pPr>
        <w:ind w:left="4320" w:hanging="180"/>
      </w:pPr>
    </w:lvl>
    <w:lvl w:ilvl="6" w:tplc="8AF44676">
      <w:start w:val="1"/>
      <w:numFmt w:val="decimal"/>
      <w:lvlText w:val="%7."/>
      <w:lvlJc w:val="left"/>
      <w:pPr>
        <w:ind w:left="5040" w:hanging="360"/>
      </w:pPr>
    </w:lvl>
    <w:lvl w:ilvl="7" w:tplc="92B6F0C6">
      <w:start w:val="1"/>
      <w:numFmt w:val="lowerLetter"/>
      <w:lvlText w:val="%8."/>
      <w:lvlJc w:val="left"/>
      <w:pPr>
        <w:ind w:left="5760" w:hanging="360"/>
      </w:pPr>
    </w:lvl>
    <w:lvl w:ilvl="8" w:tplc="9410A02A">
      <w:start w:val="1"/>
      <w:numFmt w:val="lowerRoman"/>
      <w:lvlText w:val="%9."/>
      <w:lvlJc w:val="right"/>
      <w:pPr>
        <w:ind w:left="6480" w:hanging="180"/>
      </w:pPr>
    </w:lvl>
  </w:abstractNum>
  <w:abstractNum w:abstractNumId="5" w15:restartNumberingAfterBreak="0">
    <w:nsid w:val="331862BD"/>
    <w:multiLevelType w:val="hybridMultilevel"/>
    <w:tmpl w:val="74765B8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9330886"/>
    <w:multiLevelType w:val="hybridMultilevel"/>
    <w:tmpl w:val="739CAC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DE9217E"/>
    <w:multiLevelType w:val="hybridMultilevel"/>
    <w:tmpl w:val="40C67E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3963CCF"/>
    <w:multiLevelType w:val="hybridMultilevel"/>
    <w:tmpl w:val="49ACB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D23CD1"/>
    <w:multiLevelType w:val="hybridMultilevel"/>
    <w:tmpl w:val="E0E65662"/>
    <w:lvl w:ilvl="0" w:tplc="61B49224">
      <w:start w:val="2"/>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D552AC5"/>
    <w:multiLevelType w:val="hybridMultilevel"/>
    <w:tmpl w:val="636235DE"/>
    <w:lvl w:ilvl="0" w:tplc="10481280">
      <w:start w:val="1"/>
      <w:numFmt w:val="upperRoman"/>
      <w:lvlText w:val="%1."/>
      <w:lvlJc w:val="left"/>
      <w:pPr>
        <w:tabs>
          <w:tab w:val="num" w:pos="1080"/>
        </w:tabs>
        <w:ind w:left="1080" w:hanging="720"/>
      </w:pPr>
      <w:rPr>
        <w:rFonts w:hint="default"/>
      </w:rPr>
    </w:lvl>
    <w:lvl w:ilvl="1" w:tplc="AF5CF8E8">
      <w:start w:val="1"/>
      <w:numFmt w:val="upperLetter"/>
      <w:lvlText w:val="%2."/>
      <w:lvlJc w:val="left"/>
      <w:pPr>
        <w:tabs>
          <w:tab w:val="num" w:pos="1440"/>
        </w:tabs>
        <w:ind w:left="1440" w:hanging="360"/>
      </w:pPr>
      <w:rPr>
        <w:rFonts w:hint="default"/>
      </w:rPr>
    </w:lvl>
    <w:lvl w:ilvl="2" w:tplc="35067C42">
      <w:start w:val="1"/>
      <w:numFmt w:val="decimal"/>
      <w:lvlText w:val="%3."/>
      <w:lvlJc w:val="left"/>
      <w:pPr>
        <w:tabs>
          <w:tab w:val="num" w:pos="2340"/>
        </w:tabs>
        <w:ind w:left="2340" w:hanging="360"/>
      </w:pPr>
      <w:rPr>
        <w:rFonts w:hint="default"/>
      </w:rPr>
    </w:lvl>
    <w:lvl w:ilvl="3" w:tplc="FCB4378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8"/>
  </w:num>
  <w:num w:numId="4">
    <w:abstractNumId w:val="3"/>
  </w:num>
  <w:num w:numId="5">
    <w:abstractNumId w:val="0"/>
  </w:num>
  <w:num w:numId="6">
    <w:abstractNumId w:val="10"/>
  </w:num>
  <w:num w:numId="7">
    <w:abstractNumId w:val="6"/>
  </w:num>
  <w:num w:numId="8">
    <w:abstractNumId w:val="1"/>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11"/>
    <w:rsid w:val="00097FE8"/>
    <w:rsid w:val="000A1F8E"/>
    <w:rsid w:val="000C4CBF"/>
    <w:rsid w:val="000C6A44"/>
    <w:rsid w:val="000F1709"/>
    <w:rsid w:val="00146B21"/>
    <w:rsid w:val="001B3710"/>
    <w:rsid w:val="001E74C1"/>
    <w:rsid w:val="001F4513"/>
    <w:rsid w:val="00205568"/>
    <w:rsid w:val="002458BB"/>
    <w:rsid w:val="00282799"/>
    <w:rsid w:val="00304A41"/>
    <w:rsid w:val="003135FE"/>
    <w:rsid w:val="0034234C"/>
    <w:rsid w:val="00381C6A"/>
    <w:rsid w:val="00393FC8"/>
    <w:rsid w:val="003A0801"/>
    <w:rsid w:val="00437980"/>
    <w:rsid w:val="00482BF6"/>
    <w:rsid w:val="004B5A8A"/>
    <w:rsid w:val="004D7D36"/>
    <w:rsid w:val="004E05F2"/>
    <w:rsid w:val="005071E3"/>
    <w:rsid w:val="00542161"/>
    <w:rsid w:val="005D33A8"/>
    <w:rsid w:val="006044AC"/>
    <w:rsid w:val="00605830"/>
    <w:rsid w:val="006075E5"/>
    <w:rsid w:val="00632943"/>
    <w:rsid w:val="0067068F"/>
    <w:rsid w:val="006916A5"/>
    <w:rsid w:val="00696E51"/>
    <w:rsid w:val="006A6910"/>
    <w:rsid w:val="006C02C0"/>
    <w:rsid w:val="007459D6"/>
    <w:rsid w:val="00757D2B"/>
    <w:rsid w:val="007715D8"/>
    <w:rsid w:val="007727F1"/>
    <w:rsid w:val="00781D81"/>
    <w:rsid w:val="00782B10"/>
    <w:rsid w:val="007A4B0C"/>
    <w:rsid w:val="007A6359"/>
    <w:rsid w:val="008066DB"/>
    <w:rsid w:val="00834F29"/>
    <w:rsid w:val="008A5609"/>
    <w:rsid w:val="00947403"/>
    <w:rsid w:val="009A7F85"/>
    <w:rsid w:val="009B2F0D"/>
    <w:rsid w:val="009B5211"/>
    <w:rsid w:val="009B7224"/>
    <w:rsid w:val="009E13D1"/>
    <w:rsid w:val="009E496A"/>
    <w:rsid w:val="00A768C3"/>
    <w:rsid w:val="00AF15AE"/>
    <w:rsid w:val="00B006B9"/>
    <w:rsid w:val="00B31BBA"/>
    <w:rsid w:val="00B373A1"/>
    <w:rsid w:val="00B7304F"/>
    <w:rsid w:val="00BB7406"/>
    <w:rsid w:val="00BC0F3C"/>
    <w:rsid w:val="00BE4009"/>
    <w:rsid w:val="00C053C6"/>
    <w:rsid w:val="00C17B71"/>
    <w:rsid w:val="00C33CED"/>
    <w:rsid w:val="00C80A46"/>
    <w:rsid w:val="00C969FB"/>
    <w:rsid w:val="00D82AF7"/>
    <w:rsid w:val="00D9180A"/>
    <w:rsid w:val="00D9498F"/>
    <w:rsid w:val="00D9604D"/>
    <w:rsid w:val="00DA3C54"/>
    <w:rsid w:val="00E06E9C"/>
    <w:rsid w:val="00E869BA"/>
    <w:rsid w:val="00E951BF"/>
    <w:rsid w:val="00F103C0"/>
    <w:rsid w:val="00F325B9"/>
    <w:rsid w:val="00F36597"/>
    <w:rsid w:val="00F503DD"/>
    <w:rsid w:val="00F91414"/>
    <w:rsid w:val="00FA1E80"/>
    <w:rsid w:val="00FA6B53"/>
    <w:rsid w:val="00FD1CC2"/>
    <w:rsid w:val="00FE63CA"/>
    <w:rsid w:val="0D43913D"/>
    <w:rsid w:val="4BFE2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48054F63"/>
  <w15:chartTrackingRefBased/>
  <w15:docId w15:val="{F7047EBE-A013-487A-B163-ED5869B4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25B9"/>
    <w:rPr>
      <w:color w:val="0000FF"/>
      <w:u w:val="single"/>
    </w:rPr>
  </w:style>
  <w:style w:type="paragraph" w:customStyle="1" w:styleId="subheader2">
    <w:name w:val="subheader2"/>
    <w:basedOn w:val="Normal"/>
    <w:rsid w:val="00C969FB"/>
    <w:pPr>
      <w:spacing w:before="100" w:beforeAutospacing="1" w:after="100" w:afterAutospacing="1"/>
    </w:pPr>
    <w:rPr>
      <w:lang w:eastAsia="zh-CN" w:bidi="he-IL"/>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B5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A8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llert@gcsnc.co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078332559C4498E1B7BE73B03B6E9" ma:contentTypeVersion="1" ma:contentTypeDescription="Create a new document." ma:contentTypeScope="" ma:versionID="76fbcf540d52d790f443275f12a747ae">
  <xsd:schema xmlns:xsd="http://www.w3.org/2001/XMLSchema" xmlns:xs="http://www.w3.org/2001/XMLSchema" xmlns:p="http://schemas.microsoft.com/office/2006/metadata/properties" xmlns:ns3="35cd649a-b157-483b-90ed-2eb6b482f529" targetNamespace="http://schemas.microsoft.com/office/2006/metadata/properties" ma:root="true" ma:fieldsID="fff752adb6f470e81ffc77a54b26b3f9" ns3:_="">
    <xsd:import namespace="35cd649a-b157-483b-90ed-2eb6b482f52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d649a-b157-483b-90ed-2eb6b482f5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EFC3A-C7CC-440B-BBD1-10FBE4C22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d649a-b157-483b-90ed-2eb6b482f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2CF21-2383-4603-86A9-CF9792518E92}">
  <ds:schemaRefs>
    <ds:schemaRef ds:uri="http://schemas.microsoft.com/sharepoint/v3/contenttype/forms"/>
  </ds:schemaRefs>
</ds:datastoreItem>
</file>

<file path=customXml/itemProps3.xml><?xml version="1.0" encoding="utf-8"?>
<ds:datastoreItem xmlns:ds="http://schemas.openxmlformats.org/officeDocument/2006/customXml" ds:itemID="{0A06EB7C-2E3F-44E2-961E-919B0F523DC3}">
  <ds:schemaRefs>
    <ds:schemaRef ds:uri="http://schemas.microsoft.com/office/2006/metadata/longProperties"/>
  </ds:schemaRefs>
</ds:datastoreItem>
</file>

<file path=customXml/itemProps4.xml><?xml version="1.0" encoding="utf-8"?>
<ds:datastoreItem xmlns:ds="http://schemas.openxmlformats.org/officeDocument/2006/customXml" ds:itemID="{27A90DBF-6152-438F-94A4-781274541CC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5cd649a-b157-483b-90ed-2eb6b482f5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 Latin Literature</vt:lpstr>
    </vt:vector>
  </TitlesOfParts>
  <Company>Guilford County Schools</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Latin Literature</dc:title>
  <dc:subject/>
  <dc:creator>Eller, Temple</dc:creator>
  <cp:keywords/>
  <cp:lastModifiedBy>Eller, Temple G</cp:lastModifiedBy>
  <cp:revision>4</cp:revision>
  <cp:lastPrinted>2018-08-27T15:44:00Z</cp:lastPrinted>
  <dcterms:created xsi:type="dcterms:W3CDTF">2018-08-27T15:31:00Z</dcterms:created>
  <dcterms:modified xsi:type="dcterms:W3CDTF">2018-08-27T15:49:00Z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0x010100B63078332559C4498E1B7BE73B03B6E9</vt:lpwstr>
  </property>
</Properties>
</file>